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5247B" w14:textId="77777777" w:rsidR="009F340E" w:rsidRDefault="009F340E" w:rsidP="006C7899">
      <w:pPr>
        <w:jc w:val="center"/>
        <w:rPr>
          <w:rFonts w:ascii="Times New Roman" w:hAnsi="Times New Roman" w:cs="Times New Roman"/>
          <w:b/>
          <w:bCs/>
        </w:rPr>
      </w:pPr>
      <w:r w:rsidRPr="009F340E">
        <w:rPr>
          <w:rFonts w:ascii="Times New Roman" w:hAnsi="Times New Roman" w:cs="Times New Roman"/>
          <w:b/>
          <w:bCs/>
        </w:rPr>
        <w:t>REGULAMIN KONKURSU O NAGRODĘ DZIEKANA WYDZIAŁU NAUK MEDYCZNYCH</w:t>
      </w:r>
    </w:p>
    <w:p w14:paraId="51BB4B0F" w14:textId="77777777" w:rsidR="006C7899" w:rsidRPr="009F340E" w:rsidRDefault="006C7899" w:rsidP="006C7899">
      <w:pPr>
        <w:jc w:val="center"/>
        <w:rPr>
          <w:rFonts w:ascii="Times New Roman" w:hAnsi="Times New Roman" w:cs="Times New Roman"/>
          <w:b/>
          <w:bCs/>
        </w:rPr>
      </w:pPr>
    </w:p>
    <w:p w14:paraId="564AF0EE" w14:textId="77777777" w:rsidR="009F340E" w:rsidRPr="006C7899" w:rsidRDefault="009F340E" w:rsidP="006C7899">
      <w:pPr>
        <w:jc w:val="center"/>
        <w:rPr>
          <w:rFonts w:ascii="Times New Roman" w:hAnsi="Times New Roman" w:cs="Times New Roman"/>
        </w:rPr>
      </w:pPr>
      <w:r w:rsidRPr="006C7899">
        <w:rPr>
          <w:rFonts w:ascii="Times New Roman" w:hAnsi="Times New Roman" w:cs="Times New Roman"/>
        </w:rPr>
        <w:t>§ 1. Postanowienia ogólne</w:t>
      </w:r>
    </w:p>
    <w:p w14:paraId="1409ACF6" w14:textId="77777777" w:rsidR="009F340E" w:rsidRPr="009F340E" w:rsidRDefault="009F340E" w:rsidP="009F340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F340E">
        <w:rPr>
          <w:rFonts w:ascii="Times New Roman" w:hAnsi="Times New Roman" w:cs="Times New Roman"/>
        </w:rPr>
        <w:t>Organizatorem Konkursu o Nagrodę Dziekana jest Dziekan Wydziału Nauk Medycznych Poznańskiej Akademii Medycznej Nauk Stosowanych im. Księcia Mieszka I.</w:t>
      </w:r>
    </w:p>
    <w:p w14:paraId="523D0C51" w14:textId="77777777" w:rsidR="009F340E" w:rsidRPr="009F340E" w:rsidRDefault="009F340E" w:rsidP="009F340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F340E">
        <w:rPr>
          <w:rFonts w:ascii="Times New Roman" w:hAnsi="Times New Roman" w:cs="Times New Roman"/>
        </w:rPr>
        <w:t xml:space="preserve">Konkurs nosi tytuł </w:t>
      </w:r>
      <w:r w:rsidRPr="006C7899">
        <w:rPr>
          <w:rFonts w:ascii="Times New Roman" w:hAnsi="Times New Roman" w:cs="Times New Roman"/>
        </w:rPr>
        <w:t>„Kim byłem, kim jestem, kim będę”.</w:t>
      </w:r>
    </w:p>
    <w:p w14:paraId="0B0E6D0D" w14:textId="77777777" w:rsidR="009F340E" w:rsidRPr="009F340E" w:rsidRDefault="009F340E" w:rsidP="009F340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F340E">
        <w:rPr>
          <w:rFonts w:ascii="Times New Roman" w:hAnsi="Times New Roman" w:cs="Times New Roman"/>
        </w:rPr>
        <w:t>Celem konkursu jest rozwijanie kreatywności, umiejętności autorefleksji oraz zachęcanie studentów do refleksji nad własną przeszłością, teraźniejszością i przyszłością.</w:t>
      </w:r>
    </w:p>
    <w:p w14:paraId="437A353C" w14:textId="77777777" w:rsidR="009F340E" w:rsidRPr="009F340E" w:rsidRDefault="009F340E" w:rsidP="009F340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F340E">
        <w:rPr>
          <w:rFonts w:ascii="Times New Roman" w:hAnsi="Times New Roman" w:cs="Times New Roman"/>
        </w:rPr>
        <w:t>Udział w konkursie jest dobrowolny i bezpłatny.</w:t>
      </w:r>
    </w:p>
    <w:p w14:paraId="42590A66" w14:textId="77777777" w:rsidR="009F340E" w:rsidRDefault="009F340E" w:rsidP="009F340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F340E">
        <w:rPr>
          <w:rFonts w:ascii="Times New Roman" w:hAnsi="Times New Roman" w:cs="Times New Roman"/>
        </w:rPr>
        <w:t>Konkurs jest skierowany do wszystkich studentów Wydziału Nauk Medycznych, niezależnie od kierunku, poziomu i formy studiów.</w:t>
      </w:r>
    </w:p>
    <w:p w14:paraId="15F5F234" w14:textId="77777777" w:rsidR="006C7899" w:rsidRPr="009F340E" w:rsidRDefault="006C7899" w:rsidP="009F340E">
      <w:pPr>
        <w:numPr>
          <w:ilvl w:val="0"/>
          <w:numId w:val="1"/>
        </w:numPr>
        <w:rPr>
          <w:rFonts w:ascii="Times New Roman" w:hAnsi="Times New Roman" w:cs="Times New Roman"/>
        </w:rPr>
      </w:pPr>
    </w:p>
    <w:p w14:paraId="6CF0CF75" w14:textId="77777777" w:rsidR="009F340E" w:rsidRPr="006C7899" w:rsidRDefault="009F340E" w:rsidP="006C7899">
      <w:pPr>
        <w:jc w:val="center"/>
        <w:rPr>
          <w:rFonts w:ascii="Times New Roman" w:hAnsi="Times New Roman" w:cs="Times New Roman"/>
        </w:rPr>
      </w:pPr>
      <w:r w:rsidRPr="006C7899">
        <w:rPr>
          <w:rFonts w:ascii="Times New Roman" w:hAnsi="Times New Roman" w:cs="Times New Roman"/>
        </w:rPr>
        <w:t>§ 2. Zasady uczestnictwa</w:t>
      </w:r>
    </w:p>
    <w:p w14:paraId="6D53A4A0" w14:textId="77777777" w:rsidR="009F340E" w:rsidRPr="006C7899" w:rsidRDefault="009F340E" w:rsidP="009F340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6C7899">
        <w:rPr>
          <w:rFonts w:ascii="Times New Roman" w:hAnsi="Times New Roman" w:cs="Times New Roman"/>
        </w:rPr>
        <w:t>Zadaniem uczestnika jest przygotowanie eseju pod tytułem „Kim byłem, kim jestem, kim będę”.</w:t>
      </w:r>
    </w:p>
    <w:p w14:paraId="3CDF8855" w14:textId="77777777" w:rsidR="009F340E" w:rsidRPr="009F340E" w:rsidRDefault="009F340E" w:rsidP="009F340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F340E">
        <w:rPr>
          <w:rFonts w:ascii="Times New Roman" w:hAnsi="Times New Roman" w:cs="Times New Roman"/>
        </w:rPr>
        <w:t>Esej powinien stanowić autorską refleksję uczestnika nad własnymi doświadczeniami, obecną sytuacją życiową oraz planami i aspiracjami dotyczącymi przyszłości.</w:t>
      </w:r>
    </w:p>
    <w:p w14:paraId="667E089B" w14:textId="77777777" w:rsidR="009F340E" w:rsidRPr="009F340E" w:rsidRDefault="009F340E" w:rsidP="009F340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F340E">
        <w:rPr>
          <w:rFonts w:ascii="Times New Roman" w:hAnsi="Times New Roman" w:cs="Times New Roman"/>
        </w:rPr>
        <w:t>Praca musi być napisana odręcznie, w języku polskim.</w:t>
      </w:r>
    </w:p>
    <w:p w14:paraId="0C1D1973" w14:textId="5C648B8D" w:rsidR="009F340E" w:rsidRPr="009F340E" w:rsidRDefault="009F340E" w:rsidP="009F340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F340E">
        <w:rPr>
          <w:rFonts w:ascii="Times New Roman" w:hAnsi="Times New Roman" w:cs="Times New Roman"/>
        </w:rPr>
        <w:t>Esej należy opatrzyć indywidualnym kodem identyfikacyjnym wybranym przez uczestnika</w:t>
      </w:r>
      <w:r w:rsidR="006C7899">
        <w:rPr>
          <w:rFonts w:ascii="Times New Roman" w:hAnsi="Times New Roman" w:cs="Times New Roman"/>
        </w:rPr>
        <w:t xml:space="preserve"> zamiast imienia i nazwiska</w:t>
      </w:r>
      <w:r w:rsidRPr="009F340E">
        <w:rPr>
          <w:rFonts w:ascii="Times New Roman" w:hAnsi="Times New Roman" w:cs="Times New Roman"/>
        </w:rPr>
        <w:t>.</w:t>
      </w:r>
    </w:p>
    <w:p w14:paraId="5365FCE9" w14:textId="753487B8" w:rsidR="009F340E" w:rsidRPr="009F340E" w:rsidRDefault="006C7899" w:rsidP="009F340E">
      <w:pPr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Uczestnik konkursu winien sfotografować pierwszą stronę swojego eseju celem ostatecznego potwierdzenia autorstwa, w przypadku wygranej</w:t>
      </w:r>
    </w:p>
    <w:p w14:paraId="0AA44FF6" w14:textId="77777777" w:rsidR="009F340E" w:rsidRPr="009F340E" w:rsidRDefault="009F340E" w:rsidP="009F340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F340E">
        <w:rPr>
          <w:rFonts w:ascii="Times New Roman" w:hAnsi="Times New Roman" w:cs="Times New Roman"/>
        </w:rPr>
        <w:t>Jeden uczestnik może zgłosić do konkursu wyłącznie jedną pracę.</w:t>
      </w:r>
    </w:p>
    <w:p w14:paraId="5C9C579F" w14:textId="57A922FD" w:rsidR="009F340E" w:rsidRDefault="009F340E" w:rsidP="009F340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F340E">
        <w:rPr>
          <w:rFonts w:ascii="Times New Roman" w:hAnsi="Times New Roman" w:cs="Times New Roman"/>
        </w:rPr>
        <w:t xml:space="preserve">Praca musi być samodzielna i oryginalna. Niedopuszczalne jest </w:t>
      </w:r>
      <w:r w:rsidR="00315386">
        <w:rPr>
          <w:rFonts w:ascii="Times New Roman" w:hAnsi="Times New Roman" w:cs="Times New Roman"/>
        </w:rPr>
        <w:t>wykorzystywanie</w:t>
      </w:r>
      <w:r w:rsidRPr="009F340E">
        <w:rPr>
          <w:rFonts w:ascii="Times New Roman" w:hAnsi="Times New Roman" w:cs="Times New Roman"/>
        </w:rPr>
        <w:t xml:space="preserve"> cudzych tekstów oraz treści wygenerowanych przez narzędzia sztucznej inteligencji.</w:t>
      </w:r>
    </w:p>
    <w:p w14:paraId="01DDEE45" w14:textId="77777777" w:rsidR="006C7899" w:rsidRPr="009F340E" w:rsidRDefault="006C7899" w:rsidP="00315386">
      <w:pPr>
        <w:ind w:left="720"/>
        <w:rPr>
          <w:rFonts w:ascii="Times New Roman" w:hAnsi="Times New Roman" w:cs="Times New Roman"/>
        </w:rPr>
      </w:pPr>
    </w:p>
    <w:p w14:paraId="74DA64FF" w14:textId="77777777" w:rsidR="009F340E" w:rsidRPr="006C7899" w:rsidRDefault="009F340E" w:rsidP="006C7899">
      <w:pPr>
        <w:jc w:val="center"/>
        <w:rPr>
          <w:rFonts w:ascii="Times New Roman" w:hAnsi="Times New Roman" w:cs="Times New Roman"/>
        </w:rPr>
      </w:pPr>
      <w:r w:rsidRPr="006C7899">
        <w:rPr>
          <w:rFonts w:ascii="Times New Roman" w:hAnsi="Times New Roman" w:cs="Times New Roman"/>
        </w:rPr>
        <w:t>§ 3. Termin i sposób składania prac</w:t>
      </w:r>
    </w:p>
    <w:p w14:paraId="79617C99" w14:textId="7EA3B94C" w:rsidR="009F340E" w:rsidRPr="009F340E" w:rsidRDefault="009F340E" w:rsidP="009F340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F340E">
        <w:rPr>
          <w:rFonts w:ascii="Times New Roman" w:hAnsi="Times New Roman" w:cs="Times New Roman"/>
        </w:rPr>
        <w:t xml:space="preserve">Termin składania prac konkursowych </w:t>
      </w:r>
      <w:r w:rsidRPr="006C7899">
        <w:rPr>
          <w:rFonts w:ascii="Times New Roman" w:hAnsi="Times New Roman" w:cs="Times New Roman"/>
        </w:rPr>
        <w:t xml:space="preserve">upływa </w:t>
      </w:r>
      <w:r w:rsidR="006C7899" w:rsidRPr="006C7899">
        <w:rPr>
          <w:rFonts w:ascii="Times New Roman" w:hAnsi="Times New Roman" w:cs="Times New Roman"/>
        </w:rPr>
        <w:t>31</w:t>
      </w:r>
      <w:r w:rsidRPr="006C7899">
        <w:rPr>
          <w:rFonts w:ascii="Times New Roman" w:hAnsi="Times New Roman" w:cs="Times New Roman"/>
        </w:rPr>
        <w:t xml:space="preserve"> grudnia 2026 r.</w:t>
      </w:r>
    </w:p>
    <w:p w14:paraId="2BF6046D" w14:textId="77777777" w:rsidR="009F340E" w:rsidRPr="009F340E" w:rsidRDefault="009F340E" w:rsidP="009F340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F340E">
        <w:rPr>
          <w:rFonts w:ascii="Times New Roman" w:hAnsi="Times New Roman" w:cs="Times New Roman"/>
        </w:rPr>
        <w:lastRenderedPageBreak/>
        <w:t>Pracę wraz z kopertą zawierającą dane identyfikacyjne należy umieścić w specjalnie oznaczonej skrzynce konkursowej znajdującej się przy stanowisku rekrutacji w siedzibie Uczelni przy ul. Bułgarskiej 55 w Poznaniu.</w:t>
      </w:r>
    </w:p>
    <w:p w14:paraId="18149368" w14:textId="77777777" w:rsidR="009F340E" w:rsidRPr="009F340E" w:rsidRDefault="009F340E" w:rsidP="009F340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F340E">
        <w:rPr>
          <w:rFonts w:ascii="Times New Roman" w:hAnsi="Times New Roman" w:cs="Times New Roman"/>
        </w:rPr>
        <w:t>Prace złożone po terminie lub niespełniające wymogów formalnych określonych w regulaminie nie będą podlegały ocenie.</w:t>
      </w:r>
    </w:p>
    <w:p w14:paraId="6867AD08" w14:textId="77777777" w:rsidR="009F340E" w:rsidRDefault="009F340E" w:rsidP="009F340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F340E">
        <w:rPr>
          <w:rFonts w:ascii="Times New Roman" w:hAnsi="Times New Roman" w:cs="Times New Roman"/>
        </w:rPr>
        <w:t>Złożone prace nie podlegają zwrotowi.</w:t>
      </w:r>
    </w:p>
    <w:p w14:paraId="63829BD9" w14:textId="77777777" w:rsidR="006C7899" w:rsidRPr="009F340E" w:rsidRDefault="006C7899" w:rsidP="006C7899">
      <w:pPr>
        <w:ind w:left="720"/>
        <w:rPr>
          <w:rFonts w:ascii="Times New Roman" w:hAnsi="Times New Roman" w:cs="Times New Roman"/>
        </w:rPr>
      </w:pPr>
    </w:p>
    <w:p w14:paraId="6C660B35" w14:textId="77777777" w:rsidR="009F340E" w:rsidRPr="006C7899" w:rsidRDefault="009F340E" w:rsidP="006C7899">
      <w:pPr>
        <w:jc w:val="center"/>
        <w:rPr>
          <w:rFonts w:ascii="Times New Roman" w:hAnsi="Times New Roman" w:cs="Times New Roman"/>
        </w:rPr>
      </w:pPr>
      <w:r w:rsidRPr="006C7899">
        <w:rPr>
          <w:rFonts w:ascii="Times New Roman" w:hAnsi="Times New Roman" w:cs="Times New Roman"/>
        </w:rPr>
        <w:t>§ 4. Ocena prac konkursowych</w:t>
      </w:r>
    </w:p>
    <w:p w14:paraId="21C8E166" w14:textId="010768A5" w:rsidR="009F340E" w:rsidRPr="009F340E" w:rsidRDefault="009F340E" w:rsidP="009F340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F340E">
        <w:rPr>
          <w:rFonts w:ascii="Times New Roman" w:hAnsi="Times New Roman" w:cs="Times New Roman"/>
        </w:rPr>
        <w:t xml:space="preserve">Oceny prac dokonuje </w:t>
      </w:r>
      <w:r w:rsidR="006C7899">
        <w:rPr>
          <w:rFonts w:ascii="Times New Roman" w:hAnsi="Times New Roman" w:cs="Times New Roman"/>
        </w:rPr>
        <w:t xml:space="preserve">wyłącznie </w:t>
      </w:r>
      <w:r w:rsidRPr="009F340E">
        <w:rPr>
          <w:rFonts w:ascii="Times New Roman" w:hAnsi="Times New Roman" w:cs="Times New Roman"/>
        </w:rPr>
        <w:t>Dziekan Wydziału Nauk Medycznych.</w:t>
      </w:r>
    </w:p>
    <w:p w14:paraId="51275574" w14:textId="2161FAE7" w:rsidR="009F340E" w:rsidRPr="009F340E" w:rsidRDefault="009F340E" w:rsidP="009F340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F340E">
        <w:rPr>
          <w:rFonts w:ascii="Times New Roman" w:hAnsi="Times New Roman" w:cs="Times New Roman"/>
        </w:rPr>
        <w:t xml:space="preserve">Przy ocenie prac </w:t>
      </w:r>
      <w:r w:rsidR="006C7899">
        <w:rPr>
          <w:rFonts w:ascii="Times New Roman" w:hAnsi="Times New Roman" w:cs="Times New Roman"/>
        </w:rPr>
        <w:t>Dziekan</w:t>
      </w:r>
      <w:r w:rsidRPr="009F340E">
        <w:rPr>
          <w:rFonts w:ascii="Times New Roman" w:hAnsi="Times New Roman" w:cs="Times New Roman"/>
        </w:rPr>
        <w:t xml:space="preserve"> uwzględnia:</w:t>
      </w:r>
      <w:r w:rsidRPr="009F340E">
        <w:rPr>
          <w:rFonts w:ascii="Times New Roman" w:hAnsi="Times New Roman" w:cs="Times New Roman"/>
        </w:rPr>
        <w:br/>
        <w:t>a) oryginalność i kreatywność wypowiedzi;</w:t>
      </w:r>
      <w:r w:rsidRPr="009F340E">
        <w:rPr>
          <w:rFonts w:ascii="Times New Roman" w:hAnsi="Times New Roman" w:cs="Times New Roman"/>
        </w:rPr>
        <w:br/>
        <w:t>b) głębię refleksji i autentyczność przekazu;</w:t>
      </w:r>
      <w:r w:rsidRPr="009F340E">
        <w:rPr>
          <w:rFonts w:ascii="Times New Roman" w:hAnsi="Times New Roman" w:cs="Times New Roman"/>
        </w:rPr>
        <w:br/>
        <w:t>c) spójność i logikę przedstawionych treści</w:t>
      </w:r>
      <w:r w:rsidR="006C7899">
        <w:rPr>
          <w:rFonts w:ascii="Times New Roman" w:hAnsi="Times New Roman" w:cs="Times New Roman"/>
        </w:rPr>
        <w:t>.</w:t>
      </w:r>
    </w:p>
    <w:p w14:paraId="6D0630E8" w14:textId="5D871E5A" w:rsidR="009F340E" w:rsidRDefault="006C7899" w:rsidP="009F340E">
      <w:pPr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Dziekan </w:t>
      </w:r>
      <w:r w:rsidR="009F340E" w:rsidRPr="009F340E">
        <w:rPr>
          <w:rFonts w:ascii="Times New Roman" w:hAnsi="Times New Roman" w:cs="Times New Roman"/>
        </w:rPr>
        <w:t>wyłania trzy najciekawsze prace konkursowe.</w:t>
      </w:r>
    </w:p>
    <w:p w14:paraId="7011D5A9" w14:textId="77777777" w:rsidR="006C7899" w:rsidRPr="009F340E" w:rsidRDefault="006C7899" w:rsidP="006C7899">
      <w:pPr>
        <w:ind w:left="720"/>
        <w:rPr>
          <w:rFonts w:ascii="Times New Roman" w:hAnsi="Times New Roman" w:cs="Times New Roman"/>
        </w:rPr>
      </w:pPr>
    </w:p>
    <w:p w14:paraId="0E75A3DE" w14:textId="77777777" w:rsidR="009F340E" w:rsidRPr="006C7899" w:rsidRDefault="009F340E" w:rsidP="006C7899">
      <w:pPr>
        <w:jc w:val="center"/>
        <w:rPr>
          <w:rFonts w:ascii="Times New Roman" w:hAnsi="Times New Roman" w:cs="Times New Roman"/>
        </w:rPr>
      </w:pPr>
      <w:r w:rsidRPr="006C7899">
        <w:rPr>
          <w:rFonts w:ascii="Times New Roman" w:hAnsi="Times New Roman" w:cs="Times New Roman"/>
        </w:rPr>
        <w:t>§ 5. Nagrody i rozstrzygnięcie konkursu</w:t>
      </w:r>
    </w:p>
    <w:p w14:paraId="521C3A70" w14:textId="3AF6AB17" w:rsidR="009F340E" w:rsidRPr="009F340E" w:rsidRDefault="009F340E" w:rsidP="009F340E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9F340E">
        <w:rPr>
          <w:rFonts w:ascii="Times New Roman" w:hAnsi="Times New Roman" w:cs="Times New Roman"/>
        </w:rPr>
        <w:t>Dla autorów trzech najwyżej ocenionych prac przewidziano następujące nagrody:</w:t>
      </w:r>
      <w:r w:rsidRPr="009F340E">
        <w:rPr>
          <w:rFonts w:ascii="Times New Roman" w:hAnsi="Times New Roman" w:cs="Times New Roman"/>
        </w:rPr>
        <w:br/>
        <w:t>a) dwa smartfony;</w:t>
      </w:r>
      <w:r w:rsidRPr="009F340E">
        <w:rPr>
          <w:rFonts w:ascii="Times New Roman" w:hAnsi="Times New Roman" w:cs="Times New Roman"/>
        </w:rPr>
        <w:br/>
        <w:t>b) podręcznik do badań fizykalnych „Przewodnik Batesa”.</w:t>
      </w:r>
    </w:p>
    <w:p w14:paraId="1FFABCC5" w14:textId="77777777" w:rsidR="009F340E" w:rsidRPr="009F340E" w:rsidRDefault="009F340E" w:rsidP="009F340E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9F340E">
        <w:rPr>
          <w:rFonts w:ascii="Times New Roman" w:hAnsi="Times New Roman" w:cs="Times New Roman"/>
        </w:rPr>
        <w:t>Przydział nagród następuje w drodze losowania przeprowadzonego wśród autorów trzech wyróżnionych prac.</w:t>
      </w:r>
    </w:p>
    <w:p w14:paraId="7128A27C" w14:textId="77777777" w:rsidR="009F340E" w:rsidRPr="009F340E" w:rsidRDefault="009F340E" w:rsidP="009F340E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9F340E">
        <w:rPr>
          <w:rFonts w:ascii="Times New Roman" w:hAnsi="Times New Roman" w:cs="Times New Roman"/>
        </w:rPr>
        <w:t>Każdy z trzech laureatów otrzymuje jedną nagrodę.</w:t>
      </w:r>
    </w:p>
    <w:p w14:paraId="3EEE75D8" w14:textId="1AF96FE9" w:rsidR="009F340E" w:rsidRPr="009F340E" w:rsidRDefault="009F340E" w:rsidP="009F340E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9F340E">
        <w:rPr>
          <w:rFonts w:ascii="Times New Roman" w:hAnsi="Times New Roman" w:cs="Times New Roman"/>
        </w:rPr>
        <w:t xml:space="preserve">Konkurs zostanie rozstrzygnięty </w:t>
      </w:r>
      <w:r w:rsidRPr="006C7899">
        <w:rPr>
          <w:rFonts w:ascii="Times New Roman" w:hAnsi="Times New Roman" w:cs="Times New Roman"/>
        </w:rPr>
        <w:t>do 2</w:t>
      </w:r>
      <w:r w:rsidR="006C7899" w:rsidRPr="006C7899">
        <w:rPr>
          <w:rFonts w:ascii="Times New Roman" w:hAnsi="Times New Roman" w:cs="Times New Roman"/>
        </w:rPr>
        <w:t>8</w:t>
      </w:r>
      <w:r w:rsidRPr="006C7899">
        <w:rPr>
          <w:rFonts w:ascii="Times New Roman" w:hAnsi="Times New Roman" w:cs="Times New Roman"/>
        </w:rPr>
        <w:t xml:space="preserve"> </w:t>
      </w:r>
      <w:r w:rsidR="006C7899" w:rsidRPr="006C7899">
        <w:rPr>
          <w:rFonts w:ascii="Times New Roman" w:hAnsi="Times New Roman" w:cs="Times New Roman"/>
        </w:rPr>
        <w:t>lutego</w:t>
      </w:r>
      <w:r w:rsidRPr="006C7899">
        <w:rPr>
          <w:rFonts w:ascii="Times New Roman" w:hAnsi="Times New Roman" w:cs="Times New Roman"/>
        </w:rPr>
        <w:t xml:space="preserve"> 202</w:t>
      </w:r>
      <w:r w:rsidR="006C7899" w:rsidRPr="006C7899">
        <w:rPr>
          <w:rFonts w:ascii="Times New Roman" w:hAnsi="Times New Roman" w:cs="Times New Roman"/>
        </w:rPr>
        <w:t>7</w:t>
      </w:r>
      <w:r w:rsidRPr="006C7899">
        <w:rPr>
          <w:rFonts w:ascii="Times New Roman" w:hAnsi="Times New Roman" w:cs="Times New Roman"/>
        </w:rPr>
        <w:t xml:space="preserve"> r.</w:t>
      </w:r>
    </w:p>
    <w:p w14:paraId="5D2BB09D" w14:textId="639D7E43" w:rsidR="009F340E" w:rsidRPr="009F340E" w:rsidRDefault="009F340E" w:rsidP="009F340E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9F340E">
        <w:rPr>
          <w:rFonts w:ascii="Times New Roman" w:hAnsi="Times New Roman" w:cs="Times New Roman"/>
        </w:rPr>
        <w:t xml:space="preserve">Laureaci zostaną powiadomieni o </w:t>
      </w:r>
      <w:r w:rsidR="006C7899">
        <w:rPr>
          <w:rFonts w:ascii="Times New Roman" w:hAnsi="Times New Roman" w:cs="Times New Roman"/>
        </w:rPr>
        <w:t xml:space="preserve">wyborze trzech najlepszych prac za pośrednictwem mediów społecznościowych Uczelni oraz zaproszeni do udziału w ostatecznym losowaniu nagród. </w:t>
      </w:r>
    </w:p>
    <w:p w14:paraId="70236C5F" w14:textId="77777777" w:rsidR="009F340E" w:rsidRDefault="009F340E" w:rsidP="009F340E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9F340E">
        <w:rPr>
          <w:rFonts w:ascii="Times New Roman" w:hAnsi="Times New Roman" w:cs="Times New Roman"/>
        </w:rPr>
        <w:t>Nagrody nie podlegają wymianie na ekwiwalent pieniężny.</w:t>
      </w:r>
    </w:p>
    <w:p w14:paraId="0F9BC725" w14:textId="77777777" w:rsidR="006C7899" w:rsidRPr="009F340E" w:rsidRDefault="006C7899" w:rsidP="006C7899">
      <w:pPr>
        <w:ind w:left="720"/>
        <w:rPr>
          <w:rFonts w:ascii="Times New Roman" w:hAnsi="Times New Roman" w:cs="Times New Roman"/>
        </w:rPr>
      </w:pPr>
    </w:p>
    <w:p w14:paraId="1A016396" w14:textId="77777777" w:rsidR="009F340E" w:rsidRPr="006C7899" w:rsidRDefault="009F340E" w:rsidP="006C7899">
      <w:pPr>
        <w:jc w:val="center"/>
        <w:rPr>
          <w:rFonts w:ascii="Times New Roman" w:hAnsi="Times New Roman" w:cs="Times New Roman"/>
        </w:rPr>
      </w:pPr>
      <w:r w:rsidRPr="006C7899">
        <w:rPr>
          <w:rFonts w:ascii="Times New Roman" w:hAnsi="Times New Roman" w:cs="Times New Roman"/>
        </w:rPr>
        <w:t>§ 6. Postanowienia końcowe</w:t>
      </w:r>
    </w:p>
    <w:p w14:paraId="42563AB3" w14:textId="77777777" w:rsidR="009F340E" w:rsidRPr="009F340E" w:rsidRDefault="009F340E" w:rsidP="009F340E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9F340E">
        <w:rPr>
          <w:rFonts w:ascii="Times New Roman" w:hAnsi="Times New Roman" w:cs="Times New Roman"/>
        </w:rPr>
        <w:t>Zgłoszenie pracy do konkursu oznacza akceptację niniejszego regulaminu.</w:t>
      </w:r>
    </w:p>
    <w:p w14:paraId="0116AA44" w14:textId="77777777" w:rsidR="009F340E" w:rsidRPr="009F340E" w:rsidRDefault="009F340E" w:rsidP="009F340E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9F340E">
        <w:rPr>
          <w:rFonts w:ascii="Times New Roman" w:hAnsi="Times New Roman" w:cs="Times New Roman"/>
        </w:rPr>
        <w:t>Uczestnik ponosi odpowiedzialność za oryginalność i samodzielność zgłoszonej pracy.</w:t>
      </w:r>
    </w:p>
    <w:p w14:paraId="5D8E9FE2" w14:textId="77777777" w:rsidR="009F340E" w:rsidRPr="009F340E" w:rsidRDefault="009F340E" w:rsidP="009F340E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9F340E">
        <w:rPr>
          <w:rFonts w:ascii="Times New Roman" w:hAnsi="Times New Roman" w:cs="Times New Roman"/>
        </w:rPr>
        <w:lastRenderedPageBreak/>
        <w:t>Dane osobowe uczestników będą przetwarzane wyłącznie w zakresie niezbędnym do przeprowadzenia konkursu, wyłonienia laureatów i przekazania nagród, zgodnie z obowiązującymi przepisami o ochronie danych osobowych.</w:t>
      </w:r>
    </w:p>
    <w:p w14:paraId="43988F3F" w14:textId="77777777" w:rsidR="009F340E" w:rsidRPr="009F340E" w:rsidRDefault="009F340E" w:rsidP="009F340E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9F340E">
        <w:rPr>
          <w:rFonts w:ascii="Times New Roman" w:hAnsi="Times New Roman" w:cs="Times New Roman"/>
        </w:rPr>
        <w:t>Organizator zastrzega sobie prawo do publikacji informacji o wynikach konkursu z poszanowaniem praw autorskich oraz przepisów dotyczących ochrony danych osobowych.</w:t>
      </w:r>
    </w:p>
    <w:p w14:paraId="4EBC49A4" w14:textId="77777777" w:rsidR="009F340E" w:rsidRPr="009F340E" w:rsidRDefault="009F340E" w:rsidP="009F340E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9F340E">
        <w:rPr>
          <w:rFonts w:ascii="Times New Roman" w:hAnsi="Times New Roman" w:cs="Times New Roman"/>
        </w:rPr>
        <w:t>W sprawach nieuregulowanych niniejszym regulaminem decyzje podejmuje Dziekan Wydziału Nauk Medycznych.</w:t>
      </w:r>
    </w:p>
    <w:p w14:paraId="2861E5AE" w14:textId="77777777" w:rsidR="009F340E" w:rsidRPr="009F340E" w:rsidRDefault="009F340E" w:rsidP="009F340E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9F340E">
        <w:rPr>
          <w:rFonts w:ascii="Times New Roman" w:hAnsi="Times New Roman" w:cs="Times New Roman"/>
        </w:rPr>
        <w:t>Regulamin obowiązuje od dnia jego ogłoszenia.</w:t>
      </w:r>
    </w:p>
    <w:p w14:paraId="5B16F561" w14:textId="77777777" w:rsidR="00753059" w:rsidRPr="009F340E" w:rsidRDefault="00753059">
      <w:pPr>
        <w:rPr>
          <w:rFonts w:ascii="Times New Roman" w:hAnsi="Times New Roman" w:cs="Times New Roman"/>
        </w:rPr>
      </w:pPr>
    </w:p>
    <w:sectPr w:rsidR="00753059" w:rsidRPr="009F34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B47ED"/>
    <w:multiLevelType w:val="multilevel"/>
    <w:tmpl w:val="13B8E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391195"/>
    <w:multiLevelType w:val="multilevel"/>
    <w:tmpl w:val="609E2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9436C2"/>
    <w:multiLevelType w:val="multilevel"/>
    <w:tmpl w:val="FBC0B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314924"/>
    <w:multiLevelType w:val="multilevel"/>
    <w:tmpl w:val="45FE8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B57B0F"/>
    <w:multiLevelType w:val="multilevel"/>
    <w:tmpl w:val="67EE9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22778A"/>
    <w:multiLevelType w:val="multilevel"/>
    <w:tmpl w:val="82C8A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3924659">
    <w:abstractNumId w:val="1"/>
  </w:num>
  <w:num w:numId="2" w16cid:durableId="2029722282">
    <w:abstractNumId w:val="5"/>
  </w:num>
  <w:num w:numId="3" w16cid:durableId="1450277340">
    <w:abstractNumId w:val="2"/>
  </w:num>
  <w:num w:numId="4" w16cid:durableId="257518161">
    <w:abstractNumId w:val="4"/>
  </w:num>
  <w:num w:numId="5" w16cid:durableId="1286472400">
    <w:abstractNumId w:val="0"/>
  </w:num>
  <w:num w:numId="6" w16cid:durableId="19346314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802"/>
    <w:rsid w:val="00315386"/>
    <w:rsid w:val="00574643"/>
    <w:rsid w:val="006C7899"/>
    <w:rsid w:val="00753059"/>
    <w:rsid w:val="009B7619"/>
    <w:rsid w:val="009F340E"/>
    <w:rsid w:val="00AB6409"/>
    <w:rsid w:val="00B02802"/>
    <w:rsid w:val="00C8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1A77E"/>
  <w15:chartTrackingRefBased/>
  <w15:docId w15:val="{19632456-003E-4430-B99D-B712445E8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028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28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28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28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28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28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28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28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28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28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28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28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280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280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28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28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28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280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28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28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28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28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28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280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280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280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28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280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28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508</Words>
  <Characters>3052</Characters>
  <Application>Microsoft Office Word</Application>
  <DocSecurity>0</DocSecurity>
  <Lines>25</Lines>
  <Paragraphs>7</Paragraphs>
  <ScaleCrop>false</ScaleCrop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Książek</dc:creator>
  <cp:keywords/>
  <dc:description/>
  <cp:lastModifiedBy>Krzysztof Książek</cp:lastModifiedBy>
  <cp:revision>4</cp:revision>
  <dcterms:created xsi:type="dcterms:W3CDTF">2026-10-19T09:25:00Z</dcterms:created>
  <dcterms:modified xsi:type="dcterms:W3CDTF">2026-10-19T09:33:00Z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981967b51f344a5113c5459a350a2949d8dbd57d08794eba7ef7b47c248a6b9c</vt:lpwstr>
  </property>
</Properties>
</file>