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8747" w:type="dxa"/>
        <w:tblInd w:w="3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747"/>
      </w:tblGrid>
      <w:tr w:rsidR="009B1DB2" w:rsidRPr="00A47D10">
        <w:trPr>
          <w:trHeight w:val="256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DB2" w:rsidRPr="00A47D10" w:rsidRDefault="00525261" w:rsidP="00A47D10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A47D10">
              <w:rPr>
                <w:rFonts w:cs="Calibri"/>
                <w:b/>
                <w:sz w:val="24"/>
                <w:szCs w:val="24"/>
              </w:rPr>
              <w:t>Beata Iwanicka</w:t>
            </w:r>
          </w:p>
        </w:tc>
      </w:tr>
      <w:tr w:rsidR="009B1DB2" w:rsidRPr="00A47D10">
        <w:trPr>
          <w:trHeight w:val="810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DB2" w:rsidRPr="00A47D10" w:rsidRDefault="00525261" w:rsidP="00A47D10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A47D10">
              <w:rPr>
                <w:rFonts w:cs="Calibri"/>
                <w:b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B1DB2" w:rsidRPr="00A47D10">
        <w:trPr>
          <w:trHeight w:val="403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DB2" w:rsidRPr="00A47D10" w:rsidRDefault="00525261" w:rsidP="00C54A17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>Doktor</w:t>
            </w:r>
            <w:r w:rsidR="00C54A17">
              <w:rPr>
                <w:rFonts w:cs="Calibri"/>
                <w:sz w:val="24"/>
                <w:szCs w:val="24"/>
              </w:rPr>
              <w:t>/dziedzina nauk społecznych/ dyscyplina naukowa pedagogika/ rok uzyskania 2021</w:t>
            </w:r>
          </w:p>
        </w:tc>
      </w:tr>
      <w:tr w:rsidR="009B1DB2" w:rsidRPr="00A47D10">
        <w:trPr>
          <w:trHeight w:val="533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DB2" w:rsidRPr="00A47D10" w:rsidRDefault="00525261" w:rsidP="00A47D10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A47D10">
              <w:rPr>
                <w:rFonts w:cs="Calibri"/>
                <w:b/>
                <w:sz w:val="24"/>
                <w:szCs w:val="24"/>
              </w:rPr>
              <w:t xml:space="preserve">Wykaz zajęć/grup zajęć i godzin zajęć prowadzonych na ocenianym kierunku przez nauczyciela akademickiego lub inną osobę w roku akademickim, w 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kt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>rym przeprowadzana jest ocena.</w:t>
            </w:r>
          </w:p>
        </w:tc>
      </w:tr>
      <w:tr w:rsidR="009B1DB2" w:rsidRPr="00A47D10" w:rsidTr="00525261">
        <w:trPr>
          <w:trHeight w:val="1160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1E56" w:rsidRDefault="00901E56" w:rsidP="00901E56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Kultura i metody studiowania/s. stacjonarne 15 godz. </w:t>
            </w:r>
            <w:proofErr w:type="spellStart"/>
            <w:r>
              <w:rPr>
                <w:rFonts w:cs="Calibri"/>
                <w:sz w:val="24"/>
                <w:szCs w:val="24"/>
              </w:rPr>
              <w:t>wykł</w:t>
            </w:r>
            <w:proofErr w:type="spellEnd"/>
            <w:r>
              <w:rPr>
                <w:rFonts w:cs="Calibri"/>
                <w:sz w:val="24"/>
                <w:szCs w:val="24"/>
              </w:rPr>
              <w:t>.</w:t>
            </w:r>
          </w:p>
          <w:p w:rsidR="00A47D10" w:rsidRPr="00A47D10" w:rsidRDefault="00901E56" w:rsidP="009022CB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Kultura i metody studiowania/s. niestacjonarne 10 godz. </w:t>
            </w:r>
            <w:proofErr w:type="spellStart"/>
            <w:r>
              <w:rPr>
                <w:rFonts w:cs="Calibri"/>
                <w:sz w:val="24"/>
                <w:szCs w:val="24"/>
              </w:rPr>
              <w:t>wykł</w:t>
            </w:r>
            <w:proofErr w:type="spellEnd"/>
            <w:r>
              <w:rPr>
                <w:rFonts w:cs="Calibri"/>
                <w:sz w:val="24"/>
                <w:szCs w:val="24"/>
              </w:rPr>
              <w:t>.</w:t>
            </w:r>
            <w:r w:rsidR="00525261" w:rsidRPr="00A47D10">
              <w:rPr>
                <w:rFonts w:cs="Calibri"/>
                <w:sz w:val="24"/>
                <w:szCs w:val="24"/>
              </w:rPr>
              <w:br/>
            </w:r>
            <w:r w:rsidRPr="00901E56">
              <w:rPr>
                <w:rFonts w:cs="Calibri"/>
                <w:sz w:val="24"/>
                <w:szCs w:val="24"/>
              </w:rPr>
              <w:t>Komunikacja alternatywna dla osób z niepełnosprawnościami</w:t>
            </w:r>
            <w:r w:rsidR="00695EEE">
              <w:rPr>
                <w:rFonts w:cs="Calibri"/>
                <w:sz w:val="24"/>
                <w:szCs w:val="24"/>
              </w:rPr>
              <w:t>/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695EEE">
              <w:rPr>
                <w:rFonts w:cs="Calibri"/>
                <w:sz w:val="24"/>
                <w:szCs w:val="24"/>
              </w:rPr>
              <w:t>s. stacjonarne</w:t>
            </w:r>
            <w:r w:rsidR="009022CB">
              <w:rPr>
                <w:rFonts w:cs="Calibri"/>
                <w:sz w:val="24"/>
                <w:szCs w:val="24"/>
              </w:rPr>
              <w:t>/</w:t>
            </w:r>
            <w:r w:rsidR="00695EEE">
              <w:rPr>
                <w:rFonts w:cs="Calibri"/>
                <w:sz w:val="24"/>
                <w:szCs w:val="24"/>
              </w:rPr>
              <w:t xml:space="preserve"> 45 godz./</w:t>
            </w:r>
            <w:r w:rsidR="009022CB">
              <w:rPr>
                <w:rFonts w:cs="Calibri"/>
                <w:sz w:val="24"/>
                <w:szCs w:val="24"/>
              </w:rPr>
              <w:t>15</w:t>
            </w:r>
            <w:r w:rsidR="00695EEE">
              <w:rPr>
                <w:rFonts w:cs="Calibri"/>
                <w:sz w:val="24"/>
                <w:szCs w:val="24"/>
              </w:rPr>
              <w:t xml:space="preserve">w i </w:t>
            </w:r>
            <w:r w:rsidR="009022CB">
              <w:rPr>
                <w:rFonts w:cs="Calibri"/>
                <w:sz w:val="24"/>
                <w:szCs w:val="24"/>
              </w:rPr>
              <w:t xml:space="preserve">30 </w:t>
            </w:r>
            <w:r w:rsidR="00695EEE">
              <w:rPr>
                <w:rFonts w:cs="Calibri"/>
                <w:sz w:val="24"/>
                <w:szCs w:val="24"/>
              </w:rPr>
              <w:t xml:space="preserve">ćw. </w:t>
            </w:r>
            <w:r w:rsidR="00525261" w:rsidRPr="00A47D10">
              <w:rPr>
                <w:rFonts w:cs="Calibri"/>
                <w:sz w:val="24"/>
                <w:szCs w:val="24"/>
              </w:rPr>
              <w:br/>
              <w:t>Komunikacja alternatywna dla osób z niepełnosprawnością</w:t>
            </w:r>
            <w:r w:rsidR="00695EEE">
              <w:rPr>
                <w:rFonts w:cs="Calibri"/>
                <w:sz w:val="24"/>
                <w:szCs w:val="24"/>
              </w:rPr>
              <w:t>/s. niestacjonarne 27 godz./</w:t>
            </w:r>
            <w:r w:rsidR="00C54A17">
              <w:rPr>
                <w:rFonts w:cs="Calibri"/>
                <w:sz w:val="24"/>
                <w:szCs w:val="24"/>
              </w:rPr>
              <w:t>9</w:t>
            </w:r>
            <w:r w:rsidR="00695EEE">
              <w:rPr>
                <w:rFonts w:cs="Calibri"/>
                <w:sz w:val="24"/>
                <w:szCs w:val="24"/>
              </w:rPr>
              <w:t xml:space="preserve">w i </w:t>
            </w:r>
            <w:r w:rsidR="00C54A17">
              <w:rPr>
                <w:rFonts w:cs="Calibri"/>
                <w:sz w:val="24"/>
                <w:szCs w:val="24"/>
              </w:rPr>
              <w:t>18</w:t>
            </w:r>
            <w:r w:rsidR="00774039">
              <w:rPr>
                <w:rFonts w:cs="Calibri"/>
                <w:sz w:val="24"/>
                <w:szCs w:val="24"/>
              </w:rPr>
              <w:t xml:space="preserve"> </w:t>
            </w:r>
            <w:r w:rsidR="00695EEE">
              <w:rPr>
                <w:rFonts w:cs="Calibri"/>
                <w:sz w:val="24"/>
                <w:szCs w:val="24"/>
              </w:rPr>
              <w:t>ćw.</w:t>
            </w:r>
            <w:r w:rsidR="00525261" w:rsidRPr="00A47D10">
              <w:rPr>
                <w:rFonts w:cs="Calibri"/>
                <w:sz w:val="24"/>
                <w:szCs w:val="24"/>
              </w:rPr>
              <w:br/>
              <w:t xml:space="preserve">Seminarium fakultatywne - Język migowy cz. 1 </w:t>
            </w:r>
            <w:r w:rsidR="00695EEE">
              <w:rPr>
                <w:rFonts w:cs="Calibri"/>
                <w:sz w:val="24"/>
                <w:szCs w:val="24"/>
              </w:rPr>
              <w:t>–</w:t>
            </w:r>
            <w:r w:rsidR="00525261" w:rsidRPr="00A47D10">
              <w:rPr>
                <w:rFonts w:cs="Calibri"/>
                <w:sz w:val="24"/>
                <w:szCs w:val="24"/>
              </w:rPr>
              <w:t xml:space="preserve"> </w:t>
            </w:r>
            <w:r w:rsidR="00695EEE">
              <w:rPr>
                <w:rFonts w:cs="Calibri"/>
                <w:sz w:val="24"/>
                <w:szCs w:val="24"/>
              </w:rPr>
              <w:t xml:space="preserve">s. niestacjonarne </w:t>
            </w:r>
            <w:r w:rsidR="00525261" w:rsidRPr="00A47D10">
              <w:rPr>
                <w:rFonts w:cs="Calibri"/>
                <w:sz w:val="24"/>
                <w:szCs w:val="24"/>
              </w:rPr>
              <w:t xml:space="preserve">18 </w:t>
            </w:r>
            <w:r w:rsidR="00695EEE">
              <w:rPr>
                <w:rFonts w:cs="Calibri"/>
                <w:sz w:val="24"/>
                <w:szCs w:val="24"/>
              </w:rPr>
              <w:t>godz./ćw.</w:t>
            </w:r>
            <w:r w:rsidR="00525261" w:rsidRPr="00A47D10">
              <w:rPr>
                <w:rFonts w:cs="Calibri"/>
                <w:sz w:val="24"/>
                <w:szCs w:val="24"/>
              </w:rPr>
              <w:br/>
              <w:t xml:space="preserve">Seminarium fakultatywne - Język migowy cz. 2 </w:t>
            </w:r>
            <w:r w:rsidR="00695EEE">
              <w:rPr>
                <w:rFonts w:cs="Calibri"/>
                <w:sz w:val="24"/>
                <w:szCs w:val="24"/>
              </w:rPr>
              <w:t>–</w:t>
            </w:r>
            <w:r w:rsidR="00525261" w:rsidRPr="00A47D10">
              <w:rPr>
                <w:rFonts w:cs="Calibri"/>
                <w:sz w:val="24"/>
                <w:szCs w:val="24"/>
              </w:rPr>
              <w:t xml:space="preserve"> </w:t>
            </w:r>
            <w:r w:rsidR="00695EEE">
              <w:rPr>
                <w:rFonts w:cs="Calibri"/>
                <w:sz w:val="24"/>
                <w:szCs w:val="24"/>
              </w:rPr>
              <w:t xml:space="preserve">s. niestacjonarne </w:t>
            </w:r>
            <w:r w:rsidR="00525261" w:rsidRPr="00A47D10">
              <w:rPr>
                <w:rFonts w:cs="Calibri"/>
                <w:sz w:val="24"/>
                <w:szCs w:val="24"/>
              </w:rPr>
              <w:t xml:space="preserve">18 </w:t>
            </w:r>
            <w:r w:rsidR="00695EEE">
              <w:rPr>
                <w:rFonts w:cs="Calibri"/>
                <w:sz w:val="24"/>
                <w:szCs w:val="24"/>
              </w:rPr>
              <w:t>godz./ćw.</w:t>
            </w:r>
          </w:p>
        </w:tc>
      </w:tr>
      <w:tr w:rsidR="009B1DB2" w:rsidRPr="00A47D10">
        <w:trPr>
          <w:trHeight w:val="2194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DB2" w:rsidRPr="00A47D10" w:rsidRDefault="00525261" w:rsidP="00A47D10">
            <w:pPr>
              <w:spacing w:after="0" w:line="36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A47D10">
              <w:rPr>
                <w:rFonts w:cs="Calibri"/>
                <w:b/>
                <w:sz w:val="24"/>
                <w:szCs w:val="24"/>
              </w:rPr>
              <w:t>Charakterystyka dorobku naukowego ze wskazaniem dziedzin nauki/sztuki oraz dyscypliny/dyscyplin naukowych/artystycznych, w 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kt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>rej/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kt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rych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dorobek się </w:t>
            </w:r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mie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ści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(do 600 znak</w:t>
            </w:r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 xml:space="preserve">w) oraz wykaz </w:t>
            </w:r>
            <w:r w:rsidRPr="00A47D10">
              <w:rPr>
                <w:rFonts w:cs="Calibri"/>
                <w:b/>
                <w:bCs/>
                <w:sz w:val="24"/>
                <w:szCs w:val="24"/>
              </w:rPr>
              <w:t>co najwyżej 10</w:t>
            </w:r>
            <w:r w:rsidRPr="00A47D10">
              <w:rPr>
                <w:rFonts w:cs="Calibri"/>
                <w:b/>
                <w:sz w:val="24"/>
                <w:szCs w:val="24"/>
              </w:rPr>
              <w:t xml:space="preserve"> najważniejszych osią</w:t>
            </w:r>
            <w:r w:rsidRPr="00A47D10">
              <w:rPr>
                <w:rFonts w:cs="Calibri"/>
                <w:b/>
                <w:sz w:val="24"/>
                <w:szCs w:val="24"/>
                <w:lang w:val="it-IT"/>
              </w:rPr>
              <w:t>gni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ęć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naukowych/artystycznych ze 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szczeg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lnym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uwzględnieniem ostatnich 6 lat, wraz ze wskazaniem dat uzyskania (publikacji naukowych/osią</w:t>
            </w:r>
            <w:r w:rsidRPr="00A47D10">
              <w:rPr>
                <w:rFonts w:cs="Calibri"/>
                <w:b/>
                <w:sz w:val="24"/>
                <w:szCs w:val="24"/>
                <w:lang w:val="it-IT"/>
              </w:rPr>
              <w:t>gni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ęć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artystycznych, patent</w:t>
            </w:r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>w i praw ochronnych, zrealizowanych projekt</w:t>
            </w:r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 xml:space="preserve">w badawczych, 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nagr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>d krajowych/międzynarodowych za osią</w:t>
            </w:r>
            <w:r w:rsidRPr="00A47D10">
              <w:rPr>
                <w:rFonts w:cs="Calibri"/>
                <w:b/>
                <w:sz w:val="24"/>
                <w:szCs w:val="24"/>
                <w:lang w:val="it-IT"/>
              </w:rPr>
              <w:t>gni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ęcia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naukowe/artystyczne), ze 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szczeg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lnym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uwzględnieniem osią</w:t>
            </w:r>
            <w:r w:rsidRPr="00A47D10">
              <w:rPr>
                <w:rFonts w:cs="Calibri"/>
                <w:b/>
                <w:sz w:val="24"/>
                <w:szCs w:val="24"/>
                <w:lang w:val="it-IT"/>
              </w:rPr>
              <w:t>gni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ęć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odnoszących się do ocenianego kierunku i prowadzonych na nim zajęć.</w:t>
            </w:r>
          </w:p>
        </w:tc>
      </w:tr>
      <w:tr w:rsidR="009B1DB2" w:rsidRPr="00A47D10">
        <w:trPr>
          <w:trHeight w:val="13075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B41" w:rsidRPr="00D30B41" w:rsidRDefault="00D30B41" w:rsidP="00D30B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rFonts w:eastAsia="Times New Roman" w:cs="Calibri"/>
                <w:color w:val="auto"/>
                <w:sz w:val="24"/>
                <w:szCs w:val="24"/>
                <w:bdr w:val="none" w:sz="0" w:space="0" w:color="auto"/>
              </w:rPr>
            </w:pPr>
            <w:r w:rsidRPr="00D30B41">
              <w:rPr>
                <w:rFonts w:eastAsia="Times New Roman" w:cs="Calibri"/>
                <w:color w:val="auto"/>
                <w:sz w:val="24"/>
                <w:szCs w:val="24"/>
                <w:bdr w:val="none" w:sz="0" w:space="0" w:color="auto"/>
              </w:rPr>
              <w:lastRenderedPageBreak/>
              <w:t xml:space="preserve">Dorobek naukowy mieści się w dziedzinie nauk społecznych w dyscyplinie naukowej </w:t>
            </w:r>
            <w:r>
              <w:rPr>
                <w:rFonts w:eastAsia="Times New Roman" w:cs="Calibri"/>
                <w:color w:val="auto"/>
                <w:sz w:val="24"/>
                <w:szCs w:val="24"/>
                <w:bdr w:val="none" w:sz="0" w:space="0" w:color="auto"/>
              </w:rPr>
              <w:t>pedagogika</w:t>
            </w:r>
            <w:r w:rsidRPr="00D30B41">
              <w:rPr>
                <w:rFonts w:eastAsia="Times New Roman" w:cs="Calibri"/>
                <w:color w:val="auto"/>
                <w:sz w:val="24"/>
                <w:szCs w:val="24"/>
                <w:bdr w:val="none" w:sz="0" w:space="0" w:color="auto"/>
              </w:rPr>
              <w:t xml:space="preserve">. Zainteresowania naukowe koncentrują się </w:t>
            </w:r>
            <w:bookmarkStart w:id="0" w:name="_GoBack"/>
            <w:bookmarkEnd w:id="0"/>
            <w:r w:rsidRPr="00D30B41">
              <w:rPr>
                <w:rFonts w:eastAsia="Times New Roman" w:cs="Calibri"/>
                <w:color w:val="auto"/>
                <w:sz w:val="24"/>
                <w:szCs w:val="24"/>
                <w:bdr w:val="none" w:sz="0" w:space="0" w:color="auto"/>
              </w:rPr>
              <w:t xml:space="preserve">na takich zagadnieniach jak </w:t>
            </w:r>
            <w:r w:rsidRPr="00D30B41">
              <w:rPr>
                <w:rFonts w:eastAsia="Times New Roman" w:cs="Calibri"/>
                <w:color w:val="auto"/>
                <w:sz w:val="24"/>
                <w:szCs w:val="24"/>
                <w:bdr w:val="none" w:sz="0" w:space="0" w:color="auto"/>
              </w:rPr>
              <w:t xml:space="preserve">Pedagogika, Surdopedagogika, praca opiekuna-wychowawcy, niepełnosprawność, potrzeby osób z niepełnosprawnościami, rehabilitacja społeczna, kulturowe ramy </w:t>
            </w:r>
            <w:proofErr w:type="spellStart"/>
            <w:r w:rsidRPr="00D30B41">
              <w:rPr>
                <w:rFonts w:eastAsia="Times New Roman" w:cs="Calibri"/>
                <w:color w:val="auto"/>
                <w:sz w:val="24"/>
                <w:szCs w:val="24"/>
                <w:bdr w:val="none" w:sz="0" w:space="0" w:color="auto"/>
              </w:rPr>
              <w:t>zachowań</w:t>
            </w:r>
            <w:proofErr w:type="spellEnd"/>
            <w:r w:rsidRPr="00D30B41">
              <w:rPr>
                <w:rFonts w:eastAsia="Times New Roman" w:cs="Calibri"/>
                <w:color w:val="auto"/>
                <w:sz w:val="24"/>
                <w:szCs w:val="24"/>
                <w:bdr w:val="none" w:sz="0" w:space="0" w:color="auto"/>
              </w:rPr>
              <w:t xml:space="preserve"> seksualnych, historia myśli pedagogicznej</w:t>
            </w:r>
            <w:r w:rsidR="000E6DC0">
              <w:rPr>
                <w:rFonts w:eastAsia="Times New Roman" w:cs="Calibri"/>
                <w:color w:val="auto"/>
                <w:sz w:val="24"/>
                <w:szCs w:val="24"/>
                <w:bdr w:val="none" w:sz="0" w:space="0" w:color="auto"/>
              </w:rPr>
              <w:t>.</w:t>
            </w:r>
          </w:p>
          <w:p w:rsidR="00D30B41" w:rsidRDefault="004D3987" w:rsidP="00D30B41">
            <w:pPr>
              <w:spacing w:after="0" w:line="360" w:lineRule="auto"/>
              <w:ind w:left="23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Wybrane publikacje: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 xml:space="preserve">Iwanicka B.,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Doświadczenia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 i problemy matek z uszkodzeniami słuchu w kontaktach z instytucjami publicznymi</w:t>
            </w:r>
            <w:r w:rsidRPr="00A47D10">
              <w:rPr>
                <w:rFonts w:cs="Calibri"/>
                <w:sz w:val="24"/>
                <w:szCs w:val="24"/>
              </w:rPr>
              <w:t xml:space="preserve"> [w:] </w:t>
            </w:r>
            <w:proofErr w:type="spellStart"/>
            <w:r w:rsidRPr="00A47D10">
              <w:rPr>
                <w:rFonts w:cs="Calibri"/>
                <w:sz w:val="24"/>
                <w:szCs w:val="24"/>
              </w:rPr>
              <w:t>Bakiera</w:t>
            </w:r>
            <w:proofErr w:type="spellEnd"/>
            <w:r w:rsidRPr="00A47D10">
              <w:rPr>
                <w:rFonts w:cs="Calibri"/>
                <w:sz w:val="24"/>
                <w:szCs w:val="24"/>
              </w:rPr>
              <w:t xml:space="preserve"> L. (red.), 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Rodzicielstwo w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zmieniającym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sie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̨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świecie</w:t>
            </w:r>
            <w:proofErr w:type="spellEnd"/>
            <w:r w:rsidRPr="00A47D10">
              <w:rPr>
                <w:rFonts w:cs="Calibri"/>
                <w:sz w:val="24"/>
                <w:szCs w:val="24"/>
              </w:rPr>
              <w:t xml:space="preserve">, Wydawnictwo Nauk Społecznych i Humanistycznych UAM, Poznań 2022. 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Iwanicka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B., </w:t>
            </w:r>
            <w:r w:rsidRPr="00A47D10">
              <w:rPr>
                <w:rFonts w:cs="Calibri"/>
                <w:i/>
                <w:iCs/>
                <w:sz w:val="24"/>
                <w:szCs w:val="24"/>
                <w:lang w:val="en-US"/>
              </w:rPr>
              <w:t xml:space="preserve">Valorization and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  <w:lang w:val="en-US"/>
              </w:rPr>
              <w:t>Devalorization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  <w:lang w:val="en-US"/>
              </w:rPr>
              <w:t xml:space="preserve"> of Women with Hearing Impairment</w:t>
            </w:r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[w:]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Klichowski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Pospieszna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P.,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Sakson-Boulet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A. (ed.), In Search of Academic Excellence, Social Sciences and Humanities in Focus (vol. </w:t>
            </w:r>
            <w:r w:rsidRPr="00A47D10">
              <w:rPr>
                <w:rFonts w:cs="Calibri"/>
                <w:sz w:val="24"/>
                <w:szCs w:val="24"/>
              </w:rPr>
              <w:t>II), Peter Lang, Berlin 2022.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 xml:space="preserve">Iwanicka B., 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>Doświadczenia Głuchych matek w edukacji szkolnej</w:t>
            </w:r>
            <w:r w:rsidRPr="00A47D10">
              <w:rPr>
                <w:rFonts w:cs="Calibri"/>
                <w:sz w:val="24"/>
                <w:szCs w:val="24"/>
              </w:rPr>
              <w:t xml:space="preserve"> [w:]</w:t>
            </w:r>
            <w:r w:rsidRPr="00A47D10">
              <w:rPr>
                <w:rFonts w:cs="Calibri"/>
                <w:sz w:val="24"/>
                <w:szCs w:val="24"/>
                <w:lang w:val="da-DK"/>
              </w:rPr>
              <w:t xml:space="preserve"> Heller</w:t>
            </w:r>
            <w:r w:rsidRPr="00A47D10">
              <w:rPr>
                <w:rFonts w:cs="Calibri"/>
                <w:sz w:val="24"/>
                <w:szCs w:val="24"/>
              </w:rPr>
              <w:t xml:space="preserve"> </w:t>
            </w:r>
            <w:r w:rsidRPr="00A47D10">
              <w:rPr>
                <w:rFonts w:cs="Calibri"/>
                <w:sz w:val="24"/>
                <w:szCs w:val="24"/>
                <w:lang w:val="de-DE"/>
              </w:rPr>
              <w:t>W</w:t>
            </w:r>
            <w:r w:rsidRPr="00A47D10">
              <w:rPr>
                <w:rFonts w:cs="Calibri"/>
                <w:sz w:val="24"/>
                <w:szCs w:val="24"/>
              </w:rPr>
              <w:t>.</w:t>
            </w:r>
            <w:r w:rsidRPr="00A47D10">
              <w:rPr>
                <w:rFonts w:cs="Calibri"/>
                <w:sz w:val="24"/>
                <w:szCs w:val="24"/>
                <w:lang w:val="da-DK"/>
              </w:rPr>
              <w:t>, Nym</w:t>
            </w:r>
            <w:r w:rsidRPr="00A47D10">
              <w:rPr>
                <w:rFonts w:cs="Calibri"/>
                <w:sz w:val="24"/>
                <w:szCs w:val="24"/>
              </w:rPr>
              <w:t>ś</w:t>
            </w:r>
            <w:r w:rsidRPr="00A47D10">
              <w:rPr>
                <w:rFonts w:cs="Calibri"/>
                <w:sz w:val="24"/>
                <w:szCs w:val="24"/>
                <w:lang w:val="de-DE"/>
              </w:rPr>
              <w:t>-G</w:t>
            </w:r>
            <w:proofErr w:type="spellStart"/>
            <w:r w:rsidRPr="00A47D10">
              <w:rPr>
                <w:rFonts w:cs="Calibri"/>
                <w:sz w:val="24"/>
                <w:szCs w:val="24"/>
              </w:rPr>
              <w:t>órna</w:t>
            </w:r>
            <w:proofErr w:type="spellEnd"/>
            <w:r w:rsidRPr="00A47D10">
              <w:rPr>
                <w:rFonts w:cs="Calibri"/>
                <w:sz w:val="24"/>
                <w:szCs w:val="24"/>
              </w:rPr>
              <w:t xml:space="preserve"> A., Kazimierska M., Wieczorek M. (red.), 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>Rodzice uczniów w edukacji szkolnej</w:t>
            </w:r>
            <w:r w:rsidRPr="00A47D10">
              <w:rPr>
                <w:rFonts w:cs="Calibri"/>
                <w:sz w:val="24"/>
                <w:szCs w:val="24"/>
              </w:rPr>
              <w:t>, Wydawnictwo Naukowe UAM, Poznań-Kalisz 2022.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Iwanicka B., Iwanicki J., </w:t>
            </w:r>
            <w:r w:rsidRPr="00A47D10">
              <w:rPr>
                <w:rFonts w:cs="Calibri"/>
                <w:i/>
                <w:i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Posągi i kubły. Inaczej o dostępności kultury wizualnej dla os</w:t>
            </w:r>
            <w:r w:rsidRPr="00A47D10">
              <w:rPr>
                <w:rFonts w:cs="Calibri"/>
                <w:i/>
                <w:iCs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A47D10">
              <w:rPr>
                <w:rFonts w:cs="Calibri"/>
                <w:i/>
                <w:iCs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 z uszkodzeniami wzroku</w:t>
            </w: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„Kultura Współczesna” 3/2021.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>I</w:t>
            </w:r>
            <w:r w:rsidRPr="00A47D10">
              <w:rPr>
                <w:rFonts w:cs="Calibri"/>
                <w:sz w:val="24"/>
                <w:szCs w:val="24"/>
                <w:u w:color="FF0000"/>
              </w:rPr>
              <w:t xml:space="preserve">wanicka B.,  </w:t>
            </w:r>
            <w:r w:rsidRPr="00A47D10">
              <w:rPr>
                <w:rFonts w:cs="Calibri"/>
                <w:i/>
                <w:iCs/>
                <w:sz w:val="24"/>
                <w:szCs w:val="24"/>
                <w:u w:color="FF0000"/>
              </w:rPr>
              <w:t>Znaczenie języka migowego dla społeczności os</w:t>
            </w:r>
            <w:r w:rsidRPr="00A47D10">
              <w:rPr>
                <w:rFonts w:cs="Calibri"/>
                <w:i/>
                <w:iCs/>
                <w:sz w:val="24"/>
                <w:szCs w:val="24"/>
                <w:u w:color="FF0000"/>
                <w:lang w:val="es-ES_tradnl"/>
              </w:rPr>
              <w:t>ó</w:t>
            </w:r>
            <w:r w:rsidRPr="00A47D10">
              <w:rPr>
                <w:rFonts w:cs="Calibri"/>
                <w:i/>
                <w:iCs/>
                <w:sz w:val="24"/>
                <w:szCs w:val="24"/>
                <w:u w:color="FF0000"/>
              </w:rPr>
              <w:t>b Głuchych w kontekstach edukacyjnych i komunikacyjnych</w:t>
            </w:r>
            <w:r w:rsidRPr="00A47D10">
              <w:rPr>
                <w:rFonts w:cs="Calibri"/>
                <w:sz w:val="24"/>
                <w:szCs w:val="24"/>
                <w:u w:color="FF0000"/>
              </w:rPr>
              <w:t xml:space="preserve"> [w:] </w:t>
            </w:r>
            <w:proofErr w:type="spellStart"/>
            <w:r w:rsidRPr="00A47D10">
              <w:rPr>
                <w:rFonts w:cs="Calibri"/>
                <w:sz w:val="24"/>
                <w:szCs w:val="24"/>
                <w:u w:color="FF0000"/>
              </w:rPr>
              <w:t>Cybal</w:t>
            </w:r>
            <w:proofErr w:type="spellEnd"/>
            <w:r w:rsidRPr="00A47D10">
              <w:rPr>
                <w:rFonts w:cs="Calibri"/>
                <w:sz w:val="24"/>
                <w:szCs w:val="24"/>
                <w:u w:color="FF0000"/>
              </w:rPr>
              <w:t xml:space="preserve">-Michalska A., </w:t>
            </w:r>
            <w:proofErr w:type="spellStart"/>
            <w:r w:rsidRPr="00A47D10">
              <w:rPr>
                <w:rFonts w:cs="Calibri"/>
                <w:sz w:val="24"/>
                <w:szCs w:val="24"/>
                <w:u w:color="FF0000"/>
              </w:rPr>
              <w:t>Gromkowska</w:t>
            </w:r>
            <w:proofErr w:type="spellEnd"/>
            <w:r w:rsidRPr="00A47D10">
              <w:rPr>
                <w:rFonts w:cs="Calibri"/>
                <w:sz w:val="24"/>
                <w:szCs w:val="24"/>
                <w:u w:color="FF0000"/>
              </w:rPr>
              <w:t xml:space="preserve">-Melosik A. (red.), </w:t>
            </w:r>
            <w:r w:rsidRPr="00A47D10">
              <w:rPr>
                <w:rFonts w:cs="Calibri"/>
                <w:i/>
                <w:iCs/>
                <w:sz w:val="24"/>
                <w:szCs w:val="24"/>
                <w:u w:color="FF0000"/>
              </w:rPr>
              <w:t>Młodzi naukowcy na uniwersytecie - pomiędzy teorią a praktyką edukacyjną</w:t>
            </w:r>
            <w:r w:rsidRPr="00A47D10">
              <w:rPr>
                <w:rFonts w:cs="Calibri"/>
                <w:sz w:val="24"/>
                <w:szCs w:val="24"/>
                <w:u w:color="FF0000"/>
              </w:rPr>
              <w:t>, Wydawnictwo UAM, Poznań 2020.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 xml:space="preserve">Iwanicka B.,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Kobiecośc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́ i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macierzyństwo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 z perspektywy społeczno-kulturowej</w:t>
            </w:r>
            <w:r w:rsidRPr="00A47D10">
              <w:rPr>
                <w:rFonts w:cs="Calibri"/>
                <w:sz w:val="24"/>
                <w:szCs w:val="24"/>
                <w:lang w:val="de-DE"/>
              </w:rPr>
              <w:t xml:space="preserve"> [w:]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de-DE"/>
              </w:rPr>
              <w:t>Cybal-Michalska</w:t>
            </w:r>
            <w:proofErr w:type="spellEnd"/>
            <w:r w:rsidRPr="00A47D10">
              <w:rPr>
                <w:rFonts w:cs="Calibri"/>
                <w:sz w:val="24"/>
                <w:szCs w:val="24"/>
              </w:rPr>
              <w:t xml:space="preserve"> A., </w:t>
            </w:r>
            <w:proofErr w:type="spellStart"/>
            <w:r w:rsidRPr="00A47D10">
              <w:rPr>
                <w:rFonts w:cs="Calibri"/>
                <w:sz w:val="24"/>
                <w:szCs w:val="24"/>
              </w:rPr>
              <w:t>Gromkowska</w:t>
            </w:r>
            <w:proofErr w:type="spellEnd"/>
            <w:r w:rsidRPr="00A47D10">
              <w:rPr>
                <w:rFonts w:cs="Calibri"/>
                <w:sz w:val="24"/>
                <w:szCs w:val="24"/>
              </w:rPr>
              <w:t xml:space="preserve">-Melosik A. (red.), 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>Współczesne wyzwania teorii i praktyki edukacyjnej</w:t>
            </w:r>
            <w:r w:rsidRPr="00A47D10">
              <w:rPr>
                <w:rFonts w:cs="Calibri"/>
                <w:sz w:val="24"/>
                <w:szCs w:val="24"/>
              </w:rPr>
              <w:t>, Wydawnictwo Naukowe UAM, Poznań 2019.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 xml:space="preserve">Iwanicka B., 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>Funkcjonowanie student</w:t>
            </w:r>
            <w:r w:rsidRPr="00A47D10">
              <w:rPr>
                <w:rFonts w:cs="Calibri"/>
                <w:i/>
                <w:iCs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>w nie(do)słyszących komunikujących się językiem fonicznym i polskim językiem migowym</w:t>
            </w:r>
            <w:r w:rsidRPr="00A47D10">
              <w:rPr>
                <w:rFonts w:cs="Calibri"/>
                <w:sz w:val="24"/>
                <w:szCs w:val="24"/>
              </w:rPr>
              <w:t xml:space="preserve">,  „Niepełnosprawność - zagadnienia, problemy, rozwiązania”, nr III(29)/2018. 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Iwanicka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B., </w:t>
            </w:r>
            <w:r w:rsidRPr="00A47D10">
              <w:rPr>
                <w:rFonts w:cs="Calibri"/>
                <w:i/>
                <w:iCs/>
                <w:sz w:val="24"/>
                <w:szCs w:val="24"/>
                <w:lang w:val="en-US"/>
              </w:rPr>
              <w:t>Philosophy of experience and the problem of mothers with disabilities</w:t>
            </w:r>
            <w:r w:rsidRPr="00A47D10">
              <w:rPr>
                <w:rFonts w:cs="Calibri"/>
                <w:sz w:val="24"/>
                <w:szCs w:val="24"/>
                <w:lang w:val="en-US"/>
              </w:rPr>
              <w:t>, „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Humaniora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. </w:t>
            </w:r>
            <w:r w:rsidRPr="00A47D10">
              <w:rPr>
                <w:rFonts w:cs="Calibri"/>
                <w:sz w:val="24"/>
                <w:szCs w:val="24"/>
              </w:rPr>
              <w:t>Czasopismo Internetowe”, nr 3(23)/2018.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 xml:space="preserve">Iwanicka B., Iwanicki J., 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Kultura głuchych a technologie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wspomagające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 słyszenie.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Między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 cyborgizacją a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luddyzacja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</w:rPr>
              <w:t>̨ os</w:t>
            </w:r>
            <w:r w:rsidRPr="00A47D10">
              <w:rPr>
                <w:rFonts w:cs="Calibri"/>
                <w:i/>
                <w:iCs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b z wadami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sł</w:t>
            </w:r>
            <w:r w:rsidRPr="00A47D10">
              <w:rPr>
                <w:rFonts w:cs="Calibri"/>
                <w:i/>
                <w:iCs/>
                <w:sz w:val="24"/>
                <w:szCs w:val="24"/>
                <w:lang w:val="de-DE"/>
              </w:rPr>
              <w:t>uchu</w:t>
            </w:r>
            <w:proofErr w:type="spellEnd"/>
            <w:r w:rsidRPr="00A47D10">
              <w:rPr>
                <w:rFonts w:cs="Calibri"/>
                <w:sz w:val="24"/>
                <w:szCs w:val="24"/>
              </w:rPr>
              <w:t xml:space="preserve">, „Kultura Współczesna”, </w:t>
            </w:r>
            <w:r w:rsidRPr="00A47D10">
              <w:rPr>
                <w:rFonts w:cs="Calibri"/>
                <w:sz w:val="24"/>
                <w:szCs w:val="24"/>
              </w:rPr>
              <w:lastRenderedPageBreak/>
              <w:t>3/2018.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 xml:space="preserve">Iwanicka B., 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Jak wspomagać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rozw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j dziecka z wadą słuchu, nim przekroczy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pr</w:t>
            </w:r>
            <w:proofErr w:type="spellEnd"/>
            <w:r w:rsidRPr="00A47D10">
              <w:rPr>
                <w:rFonts w:cs="Calibri"/>
                <w:i/>
                <w:iCs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>g szkolny. Perspektywa osoby niesłyszącej</w:t>
            </w:r>
            <w:r w:rsidRPr="00A47D10">
              <w:rPr>
                <w:rFonts w:cs="Calibri"/>
                <w:sz w:val="24"/>
                <w:szCs w:val="24"/>
                <w:lang w:val="it-IT"/>
              </w:rPr>
              <w:t xml:space="preserve"> [w:] Jakoniuk - Diallo A. (red.), 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>Dziecko z wadą słuchu u progu szkoły</w:t>
            </w:r>
            <w:r w:rsidRPr="00A47D10">
              <w:rPr>
                <w:rFonts w:cs="Calibri"/>
                <w:sz w:val="24"/>
                <w:szCs w:val="24"/>
              </w:rPr>
              <w:t xml:space="preserve">, Wydawnictwo Naukowe UAM, </w:t>
            </w:r>
            <w:proofErr w:type="spellStart"/>
            <w:r w:rsidRPr="00A47D10">
              <w:rPr>
                <w:rFonts w:cs="Calibri"/>
                <w:sz w:val="24"/>
                <w:szCs w:val="24"/>
              </w:rPr>
              <w:t>Poznan</w:t>
            </w:r>
            <w:proofErr w:type="spellEnd"/>
            <w:r w:rsidRPr="00A47D10">
              <w:rPr>
                <w:rFonts w:cs="Calibri"/>
                <w:sz w:val="24"/>
                <w:szCs w:val="24"/>
              </w:rPr>
              <w:t>́ 2017.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 xml:space="preserve">Iwanicka B., 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>Bariery i przykłady wsparcia w procesie edukacji w środowisku os</w:t>
            </w:r>
            <w:r w:rsidRPr="00A47D10">
              <w:rPr>
                <w:rFonts w:cs="Calibri"/>
                <w:i/>
                <w:iCs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i/>
                <w:iCs/>
                <w:sz w:val="24"/>
                <w:szCs w:val="24"/>
              </w:rPr>
              <w:t xml:space="preserve">b z wadami </w:t>
            </w:r>
            <w:proofErr w:type="spellStart"/>
            <w:r w:rsidRPr="00A47D10">
              <w:rPr>
                <w:rFonts w:cs="Calibri"/>
                <w:i/>
                <w:iCs/>
                <w:sz w:val="24"/>
                <w:szCs w:val="24"/>
              </w:rPr>
              <w:t>sł</w:t>
            </w:r>
            <w:r w:rsidRPr="00A47D10">
              <w:rPr>
                <w:rFonts w:cs="Calibri"/>
                <w:i/>
                <w:iCs/>
                <w:sz w:val="24"/>
                <w:szCs w:val="24"/>
                <w:lang w:val="de-DE"/>
              </w:rPr>
              <w:t>uchu</w:t>
            </w:r>
            <w:proofErr w:type="spellEnd"/>
            <w:r w:rsidRPr="00A47D10">
              <w:rPr>
                <w:rFonts w:cs="Calibri"/>
                <w:sz w:val="24"/>
                <w:szCs w:val="24"/>
              </w:rPr>
              <w:t>, „Studia Edukacyjne”, nr 43/2017.</w:t>
            </w:r>
          </w:p>
          <w:p w:rsidR="009B1DB2" w:rsidRPr="00A47D10" w:rsidRDefault="00525261" w:rsidP="00A47D10">
            <w:pPr>
              <w:numPr>
                <w:ilvl w:val="0"/>
                <w:numId w:val="1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  <w:u w:color="FF0000"/>
              </w:rPr>
              <w:t xml:space="preserve">Iwanicka B., Banaszak S., </w:t>
            </w:r>
            <w:proofErr w:type="spellStart"/>
            <w:r w:rsidRPr="00A47D10">
              <w:rPr>
                <w:rFonts w:cs="Calibri"/>
                <w:sz w:val="24"/>
                <w:szCs w:val="24"/>
                <w:u w:color="FF0000"/>
              </w:rPr>
              <w:t>Andrys</w:t>
            </w:r>
            <w:proofErr w:type="spellEnd"/>
            <w:r w:rsidRPr="00A47D10">
              <w:rPr>
                <w:rFonts w:cs="Calibri"/>
                <w:sz w:val="24"/>
                <w:szCs w:val="24"/>
                <w:u w:color="FF0000"/>
              </w:rPr>
              <w:t xml:space="preserve"> M., Dolata </w:t>
            </w:r>
            <w:r w:rsidRPr="00A47D10">
              <w:rPr>
                <w:rFonts w:cs="Calibri"/>
                <w:sz w:val="24"/>
                <w:szCs w:val="24"/>
                <w:u w:color="FF0000"/>
                <w:lang w:val="de-DE"/>
              </w:rPr>
              <w:t>D., Schmidt</w:t>
            </w:r>
            <w:r w:rsidRPr="00A47D10">
              <w:rPr>
                <w:rFonts w:cs="Calibri"/>
                <w:sz w:val="24"/>
                <w:szCs w:val="24"/>
                <w:u w:color="FF0000"/>
              </w:rPr>
              <w:t xml:space="preserve"> A., </w:t>
            </w:r>
            <w:proofErr w:type="spellStart"/>
            <w:r w:rsidRPr="00A47D10">
              <w:rPr>
                <w:rFonts w:cs="Calibri"/>
                <w:sz w:val="24"/>
                <w:szCs w:val="24"/>
                <w:u w:color="FF0000"/>
              </w:rPr>
              <w:t>Ulaniecka</w:t>
            </w:r>
            <w:proofErr w:type="spellEnd"/>
            <w:r w:rsidRPr="00A47D10">
              <w:rPr>
                <w:rFonts w:cs="Calibri"/>
                <w:sz w:val="24"/>
                <w:szCs w:val="24"/>
                <w:u w:color="FF0000"/>
              </w:rPr>
              <w:t xml:space="preserve"> N., </w:t>
            </w:r>
            <w:r w:rsidRPr="00A47D10">
              <w:rPr>
                <w:rFonts w:cs="Calibri"/>
                <w:i/>
                <w:iCs/>
                <w:sz w:val="24"/>
                <w:szCs w:val="24"/>
                <w:u w:color="FF0000"/>
              </w:rPr>
              <w:t>Współczesne studia doktoranckie i współcześni doktoranc</w:t>
            </w:r>
            <w:r w:rsidRPr="00A47D10">
              <w:rPr>
                <w:rFonts w:cs="Calibri"/>
                <w:sz w:val="24"/>
                <w:szCs w:val="24"/>
                <w:u w:color="FF0000"/>
              </w:rPr>
              <w:t xml:space="preserve">i. </w:t>
            </w:r>
            <w:r w:rsidRPr="00A47D10">
              <w:rPr>
                <w:rFonts w:cs="Calibri"/>
                <w:i/>
                <w:iCs/>
                <w:sz w:val="24"/>
                <w:szCs w:val="24"/>
                <w:u w:color="FF0000"/>
              </w:rPr>
              <w:t>Doniesienia ze zwiadu badawczego</w:t>
            </w:r>
            <w:r w:rsidRPr="00A47D10">
              <w:rPr>
                <w:rFonts w:cs="Calibri"/>
                <w:sz w:val="24"/>
                <w:szCs w:val="24"/>
                <w:u w:color="FF0000"/>
              </w:rPr>
              <w:t>, „Studia Edukacyjne”, nr 45/2017.</w:t>
            </w:r>
          </w:p>
        </w:tc>
      </w:tr>
      <w:tr w:rsidR="009B1DB2" w:rsidRPr="00A47D10">
        <w:trPr>
          <w:trHeight w:val="2194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DB2" w:rsidRPr="00A47D10" w:rsidRDefault="00525261" w:rsidP="00A47D10">
            <w:pPr>
              <w:spacing w:after="0" w:line="36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A47D10">
              <w:rPr>
                <w:rFonts w:cs="Calibri"/>
                <w:b/>
                <w:sz w:val="24"/>
                <w:szCs w:val="24"/>
              </w:rPr>
              <w:lastRenderedPageBreak/>
              <w:t>Charakterystyka doświadczenia i dorobku dydaktycznego (do 600 znak</w:t>
            </w:r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 xml:space="preserve">w) oraz wykaz </w:t>
            </w:r>
            <w:r w:rsidRPr="00A47D10">
              <w:rPr>
                <w:rFonts w:cs="Calibri"/>
                <w:b/>
                <w:bCs/>
                <w:sz w:val="24"/>
                <w:szCs w:val="24"/>
              </w:rPr>
              <w:t>co najwyżej 10</w:t>
            </w:r>
            <w:r w:rsidRPr="00A47D10">
              <w:rPr>
                <w:rFonts w:cs="Calibri"/>
                <w:b/>
                <w:sz w:val="24"/>
                <w:szCs w:val="24"/>
              </w:rPr>
              <w:t xml:space="preserve"> najważniejszych osią</w:t>
            </w:r>
            <w:r w:rsidRPr="00A47D10">
              <w:rPr>
                <w:rFonts w:cs="Calibri"/>
                <w:b/>
                <w:sz w:val="24"/>
                <w:szCs w:val="24"/>
                <w:lang w:val="it-IT"/>
              </w:rPr>
              <w:t>gni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ęć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dydaktycznych ze 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szczeg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lnym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uwzględnieniem ostatnich 6 lat, wraz z wskazaniem dat uzyskania (np. autorstwo podręcznik</w:t>
            </w:r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>w/materiałów dydaktycznych, wdrożone innowacje dydaktyczne, nagrody uzyskane przez student</w:t>
            </w:r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 xml:space="preserve">w, nad 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kt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rymi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</w:rPr>
              <w:t xml:space="preserve"> nauczyciel akademicki sprawował opiekę naukową/artystyczną, opieka nad beneficjentem Diamentowego Grantu, uruchomienie nowego kierunku </w:t>
            </w:r>
            <w:proofErr w:type="spellStart"/>
            <w:r w:rsidRPr="00A47D10">
              <w:rPr>
                <w:rFonts w:cs="Calibri"/>
                <w:b/>
                <w:sz w:val="24"/>
                <w:szCs w:val="24"/>
              </w:rPr>
              <w:t>studi</w:t>
            </w:r>
            <w:proofErr w:type="spellEnd"/>
            <w:r w:rsidRPr="00A47D10">
              <w:rPr>
                <w:rFonts w:cs="Calibri"/>
                <w:b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b/>
                <w:sz w:val="24"/>
                <w:szCs w:val="24"/>
              </w:rPr>
              <w:t>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9B1DB2" w:rsidRPr="00A47D10">
        <w:trPr>
          <w:trHeight w:val="4235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DB2" w:rsidRPr="00A47D10" w:rsidRDefault="00525261" w:rsidP="00A47D10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47D10">
              <w:rPr>
                <w:rFonts w:cs="Calibri"/>
                <w:sz w:val="24"/>
                <w:szCs w:val="24"/>
              </w:rPr>
              <w:t>1. Wprowadzenie do programu studiów podstaw języka migowego (Psychologia 2022/2023, Pedagogika 2023/2024).</w:t>
            </w:r>
            <w:r w:rsidRPr="00A47D10">
              <w:rPr>
                <w:rFonts w:eastAsia="Times New Roman" w:cs="Calibri"/>
                <w:sz w:val="24"/>
                <w:szCs w:val="24"/>
              </w:rPr>
              <w:br/>
            </w:r>
            <w:r w:rsidRPr="00A47D10">
              <w:rPr>
                <w:rFonts w:cs="Calibri"/>
                <w:sz w:val="24"/>
                <w:szCs w:val="24"/>
              </w:rPr>
              <w:t>2. Prowadzenie zajęć w języku obcym: polski język migowy.</w:t>
            </w:r>
            <w:r w:rsidRPr="00A47D10">
              <w:rPr>
                <w:rFonts w:eastAsia="Times New Roman" w:cs="Calibri"/>
                <w:sz w:val="24"/>
                <w:szCs w:val="24"/>
              </w:rPr>
              <w:br/>
            </w:r>
            <w:r w:rsidRPr="00A47D10">
              <w:rPr>
                <w:rFonts w:cs="Calibri"/>
                <w:sz w:val="24"/>
                <w:szCs w:val="24"/>
              </w:rPr>
              <w:t>3. Staż dydaktyczno-naukowy na Uniwersytecie w Dubrowniku w ramach Erasmus+ dla nauczycieli akademickich (2022).</w:t>
            </w:r>
            <w:r w:rsidRPr="00A47D10">
              <w:rPr>
                <w:rFonts w:eastAsia="Times New Roman" w:cs="Calibri"/>
                <w:sz w:val="24"/>
                <w:szCs w:val="24"/>
              </w:rPr>
              <w:br/>
            </w:r>
            <w:r w:rsidRPr="00A47D10">
              <w:rPr>
                <w:rFonts w:cs="Calibri"/>
                <w:sz w:val="24"/>
                <w:szCs w:val="24"/>
                <w:lang w:val="en-US"/>
              </w:rPr>
              <w:t>4. Summer School, Excellence: origins- methods-results, 26-30 X 2020 (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udział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konsultacjach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profesor</w:t>
            </w:r>
            <w:proofErr w:type="spellEnd"/>
            <w:r w:rsidRPr="00A47D10">
              <w:rPr>
                <w:rFonts w:cs="Calibri"/>
                <w:sz w:val="24"/>
                <w:szCs w:val="24"/>
                <w:lang w:val="es-ES_tradnl"/>
              </w:rPr>
              <w:t>ó</w:t>
            </w:r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w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takich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uczelni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jak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: Oxford University, Oriel College; </w:t>
            </w:r>
            <w:proofErr w:type="spellStart"/>
            <w:r w:rsidRPr="00A47D10">
              <w:rPr>
                <w:rFonts w:cs="Calibri"/>
                <w:sz w:val="24"/>
                <w:szCs w:val="24"/>
                <w:lang w:val="en-US"/>
              </w:rPr>
              <w:t>Complutense</w:t>
            </w:r>
            <w:proofErr w:type="spellEnd"/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 University of  </w:t>
            </w:r>
            <w:r w:rsidRPr="00A47D10">
              <w:rPr>
                <w:rFonts w:cs="Calibri"/>
                <w:sz w:val="24"/>
                <w:szCs w:val="24"/>
                <w:lang w:val="es-ES_tradnl"/>
              </w:rPr>
              <w:t xml:space="preserve">Madrid, Spain; </w:t>
            </w:r>
            <w:r w:rsidRPr="00A47D10">
              <w:rPr>
                <w:rFonts w:cs="Calibri"/>
                <w:sz w:val="24"/>
                <w:szCs w:val="24"/>
                <w:lang w:val="en-US"/>
              </w:rPr>
              <w:t>Bath Spa University, UK.</w:t>
            </w:r>
            <w:r w:rsidRPr="00A47D10">
              <w:rPr>
                <w:rFonts w:eastAsia="Times New Roman" w:cs="Calibri"/>
                <w:sz w:val="24"/>
                <w:szCs w:val="24"/>
                <w:lang w:val="en-US"/>
              </w:rPr>
              <w:br/>
            </w:r>
            <w:r w:rsidRPr="00A47D10">
              <w:rPr>
                <w:rFonts w:cs="Calibri"/>
                <w:sz w:val="24"/>
                <w:szCs w:val="24"/>
                <w:lang w:val="en-US"/>
              </w:rPr>
              <w:t xml:space="preserve">5. </w:t>
            </w:r>
            <w:r w:rsidRPr="00A47D10">
              <w:rPr>
                <w:rFonts w:cs="Calibri"/>
                <w:sz w:val="24"/>
                <w:szCs w:val="24"/>
              </w:rPr>
              <w:t>W</w:t>
            </w: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izyta studyjna, </w:t>
            </w:r>
            <w:proofErr w:type="spellStart"/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University</w:t>
            </w:r>
            <w:proofErr w:type="spellEnd"/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of Tartu (2019).</w:t>
            </w:r>
            <w:r w:rsidRPr="00A47D10">
              <w:rPr>
                <w:rFonts w:eastAsia="Times New Roman"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6. </w:t>
            </w:r>
            <w:r w:rsidRPr="00A47D10">
              <w:rPr>
                <w:rFonts w:cs="Calibri"/>
                <w:sz w:val="24"/>
                <w:szCs w:val="24"/>
              </w:rPr>
              <w:t>W</w:t>
            </w: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izyta studyjna, </w:t>
            </w:r>
            <w:proofErr w:type="spellStart"/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Peking</w:t>
            </w:r>
            <w:proofErr w:type="spellEnd"/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University</w:t>
            </w:r>
            <w:proofErr w:type="spellEnd"/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(2018).</w:t>
            </w:r>
            <w:r w:rsidRPr="00A47D10">
              <w:rPr>
                <w:rFonts w:eastAsia="Times New Roman"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7. </w:t>
            </w:r>
            <w:r w:rsidRPr="00A47D10">
              <w:rPr>
                <w:rFonts w:cs="Calibri"/>
                <w:sz w:val="24"/>
                <w:szCs w:val="24"/>
              </w:rPr>
              <w:t>Nagroda „Złote serce pedagoga” (2019).</w:t>
            </w:r>
            <w:r w:rsidRPr="00A47D10">
              <w:rPr>
                <w:rFonts w:eastAsia="Times New Roman" w:cs="Calibri"/>
                <w:sz w:val="24"/>
                <w:szCs w:val="24"/>
              </w:rPr>
              <w:br/>
            </w:r>
            <w:r w:rsidRPr="00A47D10">
              <w:rPr>
                <w:rFonts w:cs="Calibri"/>
                <w:sz w:val="24"/>
                <w:szCs w:val="24"/>
              </w:rPr>
              <w:t>8. Nagroda „Złote serce pedagoga” (2018).</w:t>
            </w:r>
            <w:r w:rsidRPr="00A47D10">
              <w:rPr>
                <w:rFonts w:eastAsia="Times New Roman" w:cs="Calibri"/>
                <w:sz w:val="24"/>
                <w:szCs w:val="24"/>
              </w:rPr>
              <w:br/>
            </w:r>
            <w:r w:rsidRPr="00A47D10">
              <w:rPr>
                <w:rFonts w:cs="Calibri"/>
                <w:sz w:val="24"/>
                <w:szCs w:val="24"/>
              </w:rPr>
              <w:t>9. Stypendium im. dr. Jana Kulczyka (2018).</w:t>
            </w:r>
            <w:r w:rsidRPr="00A47D10">
              <w:rPr>
                <w:rFonts w:eastAsia="Times New Roman" w:cs="Calibri"/>
                <w:sz w:val="24"/>
                <w:szCs w:val="24"/>
              </w:rPr>
              <w:br/>
            </w:r>
            <w:r w:rsidRPr="00A47D10">
              <w:rPr>
                <w:rFonts w:cs="Calibri"/>
                <w:sz w:val="24"/>
                <w:szCs w:val="24"/>
              </w:rPr>
              <w:t>10. Nagroda dydaktyczna (2019).</w:t>
            </w:r>
          </w:p>
        </w:tc>
      </w:tr>
      <w:tr w:rsidR="009B1DB2" w:rsidRPr="00A47D10">
        <w:trPr>
          <w:trHeight w:val="533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DB2" w:rsidRPr="00525261" w:rsidRDefault="00525261" w:rsidP="00A47D10">
            <w:pPr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525261">
              <w:rPr>
                <w:rFonts w:cs="Calibri"/>
                <w:b/>
                <w:sz w:val="24"/>
                <w:szCs w:val="24"/>
                <w:lang w:val="pt-PT"/>
              </w:rPr>
              <w:t>Opis do</w:t>
            </w:r>
            <w:r w:rsidRPr="00525261">
              <w:rPr>
                <w:rFonts w:cs="Calibri"/>
                <w:b/>
                <w:sz w:val="24"/>
                <w:szCs w:val="24"/>
              </w:rPr>
              <w:t>świadczenia zawodowego w powiązaniu z celami kształcenia, efektami uczenia się zakładanymi dla ocenianego kierunku oraz treściami programowymi (jeśli dotyczy).</w:t>
            </w:r>
          </w:p>
        </w:tc>
      </w:tr>
      <w:tr w:rsidR="009B1DB2" w:rsidRPr="00A47D10">
        <w:trPr>
          <w:trHeight w:val="1835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DB2" w:rsidRPr="00A47D10" w:rsidRDefault="00525261" w:rsidP="00A47D10">
            <w:pPr>
              <w:numPr>
                <w:ilvl w:val="0"/>
                <w:numId w:val="2"/>
              </w:numPr>
              <w:spacing w:after="0" w:line="360" w:lineRule="auto"/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Studia podyplomowe - surdopedagogika 2020-2021 Wyższa Szkoła Kształcenia Zawodowego we Wrocławiu</w:t>
            </w:r>
          </w:p>
          <w:p w:rsidR="009B1DB2" w:rsidRPr="00A47D10" w:rsidRDefault="00525261" w:rsidP="00A47D10">
            <w:pPr>
              <w:numPr>
                <w:ilvl w:val="0"/>
                <w:numId w:val="2"/>
              </w:numPr>
              <w:spacing w:after="0" w:line="360" w:lineRule="auto"/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Kurs zawodowy - Trener/wykładowca języka migowego - Centrum Kształcenia Podyplomowego i Szkoleń Wyższej Szkoły Bankowej, </w:t>
            </w:r>
            <w:proofErr w:type="spellStart"/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Gorz</w:t>
            </w:r>
            <w:proofErr w:type="spellEnd"/>
            <w:r w:rsidRPr="00A47D10">
              <w:rPr>
                <w:rFonts w:cs="Calibri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 Wielkopolski 2017</w:t>
            </w:r>
          </w:p>
          <w:p w:rsidR="009B1DB2" w:rsidRPr="00A47D10" w:rsidRDefault="00525261" w:rsidP="00A47D10">
            <w:pPr>
              <w:numPr>
                <w:ilvl w:val="0"/>
                <w:numId w:val="2"/>
              </w:numPr>
              <w:spacing w:after="0" w:line="360" w:lineRule="auto"/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Program kompleksowej aktywizacji społeczno - zawodowej dla os</w:t>
            </w:r>
            <w:r w:rsidRPr="00A47D10">
              <w:rPr>
                <w:rFonts w:cs="Calibri"/>
                <w:sz w:val="24"/>
                <w:szCs w:val="24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A47D10">
              <w:rPr>
                <w:rFonts w:cs="Calibri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 dotkniętych niepełnosprawnością i bezdomnością, uczestnik projektu - wykonawca (2018)</w:t>
            </w:r>
          </w:p>
        </w:tc>
      </w:tr>
    </w:tbl>
    <w:p w:rsidR="009B1DB2" w:rsidRDefault="009B1DB2">
      <w:pPr>
        <w:pStyle w:val="Tr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79" w:hanging="279"/>
        <w:rPr>
          <w:rFonts w:hint="eastAsia"/>
        </w:rPr>
      </w:pPr>
    </w:p>
    <w:sectPr w:rsidR="009B1DB2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DA6" w:rsidRDefault="00525261">
      <w:pPr>
        <w:spacing w:after="0" w:line="240" w:lineRule="auto"/>
      </w:pPr>
      <w:r>
        <w:separator/>
      </w:r>
    </w:p>
  </w:endnote>
  <w:endnote w:type="continuationSeparator" w:id="0">
    <w:p w:rsidR="003A0DA6" w:rsidRDefault="0052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B2" w:rsidRDefault="009B1DB2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DA6" w:rsidRDefault="00525261">
      <w:pPr>
        <w:spacing w:after="0" w:line="240" w:lineRule="auto"/>
      </w:pPr>
      <w:r>
        <w:separator/>
      </w:r>
    </w:p>
  </w:footnote>
  <w:footnote w:type="continuationSeparator" w:id="0">
    <w:p w:rsidR="003A0DA6" w:rsidRDefault="00525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B2" w:rsidRDefault="009B1DB2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E6C19"/>
    <w:multiLevelType w:val="hybridMultilevel"/>
    <w:tmpl w:val="901C0E20"/>
    <w:lvl w:ilvl="0" w:tplc="57E4322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16CAE2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4AE488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E4F2FC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12789E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3256D6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E82A14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520FAA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587D38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1365FE7"/>
    <w:multiLevelType w:val="hybridMultilevel"/>
    <w:tmpl w:val="F05487CE"/>
    <w:lvl w:ilvl="0" w:tplc="6E1A4CCA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C6E348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489748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A2473A">
      <w:start w:val="1"/>
      <w:numFmt w:val="decimal"/>
      <w:lvlText w:val="%4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EEC43E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48A944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282CC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D21B80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D24D14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B2"/>
    <w:rsid w:val="00077B6A"/>
    <w:rsid w:val="000E6DC0"/>
    <w:rsid w:val="003A0DA6"/>
    <w:rsid w:val="004D3987"/>
    <w:rsid w:val="00525261"/>
    <w:rsid w:val="00695EEE"/>
    <w:rsid w:val="00774039"/>
    <w:rsid w:val="00901E56"/>
    <w:rsid w:val="009022CB"/>
    <w:rsid w:val="009B1DB2"/>
    <w:rsid w:val="00A47D10"/>
    <w:rsid w:val="00C54A17"/>
    <w:rsid w:val="00D3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</cp:lastModifiedBy>
  <cp:revision>11</cp:revision>
  <dcterms:created xsi:type="dcterms:W3CDTF">2023-10-10T11:57:00Z</dcterms:created>
  <dcterms:modified xsi:type="dcterms:W3CDTF">2023-10-13T21:31:00Z</dcterms:modified>
</cp:coreProperties>
</file>