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747"/>
      </w:tblGrid>
      <w:tr w:rsidR="00F16EA9"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Pr="00FB4C7F" w:rsidRDefault="001C38A5" w:rsidP="00FB4C7F">
            <w:pPr>
              <w:widowControl w:val="0"/>
              <w:spacing w:line="276" w:lineRule="auto"/>
              <w:rPr>
                <w:b/>
              </w:rPr>
            </w:pPr>
            <w:r w:rsidRPr="00FB4C7F">
              <w:rPr>
                <w:b/>
              </w:rPr>
              <w:t>Magdalena Bilińska</w:t>
            </w:r>
          </w:p>
        </w:tc>
      </w:tr>
      <w:tr w:rsidR="00F16EA9"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Pr="00B45295" w:rsidRDefault="001C38A5" w:rsidP="00B45295">
            <w:pPr>
              <w:widowControl w:val="0"/>
              <w:spacing w:line="276" w:lineRule="auto"/>
              <w:jc w:val="both"/>
              <w:rPr>
                <w:b/>
              </w:rPr>
            </w:pPr>
            <w:r w:rsidRPr="00B45295">
              <w:rPr>
                <w:b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F16EA9">
        <w:trPr>
          <w:trHeight w:val="563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Default="00FB4C7F" w:rsidP="00FB4C7F">
            <w:pPr>
              <w:widowControl w:val="0"/>
              <w:spacing w:line="276" w:lineRule="auto"/>
            </w:pPr>
            <w:r>
              <w:t xml:space="preserve">magister </w:t>
            </w:r>
            <w:r w:rsidR="00810AE1">
              <w:t>/dziedzina nauk społecznych/</w:t>
            </w:r>
            <w:r w:rsidR="00F735EA">
              <w:t>dyscyplina</w:t>
            </w:r>
            <w:r w:rsidR="00970C81">
              <w:t xml:space="preserve"> naukowa </w:t>
            </w:r>
            <w:r w:rsidR="001C38A5">
              <w:t xml:space="preserve"> psychologia </w:t>
            </w:r>
            <w:r w:rsidR="00970C81">
              <w:t>/</w:t>
            </w:r>
            <w:r w:rsidR="001C38A5">
              <w:t>rok uzyskania 2006</w:t>
            </w:r>
          </w:p>
        </w:tc>
      </w:tr>
      <w:tr w:rsidR="00F16EA9">
        <w:trPr>
          <w:trHeight w:val="563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Pr="00FB4C7F" w:rsidRDefault="001C38A5" w:rsidP="00FB4C7F">
            <w:pPr>
              <w:widowControl w:val="0"/>
              <w:spacing w:line="276" w:lineRule="auto"/>
              <w:rPr>
                <w:b/>
              </w:rPr>
            </w:pPr>
            <w:r w:rsidRPr="00FB4C7F">
              <w:rPr>
                <w:b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F16EA9">
        <w:trPr>
          <w:trHeight w:val="563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Default="001C38A5" w:rsidP="00FB4C7F">
            <w:pPr>
              <w:spacing w:line="276" w:lineRule="auto"/>
            </w:pPr>
            <w:r>
              <w:t xml:space="preserve">Psychologia osobowości </w:t>
            </w:r>
            <w:r w:rsidR="004B4920">
              <w:t>/s. niestacjonarne/</w:t>
            </w:r>
            <w:r>
              <w:t xml:space="preserve">- </w:t>
            </w:r>
            <w:r w:rsidR="004B4920">
              <w:t>36 godz. (18 w, 18 ćw.)</w:t>
            </w:r>
          </w:p>
          <w:p w:rsidR="004B4920" w:rsidRDefault="001C38A5" w:rsidP="00FB4C7F">
            <w:pPr>
              <w:spacing w:line="276" w:lineRule="auto"/>
            </w:pPr>
            <w:r>
              <w:t xml:space="preserve">Wprowadzenie do </w:t>
            </w:r>
            <w:r w:rsidR="00FB4C7F">
              <w:t>psychologii</w:t>
            </w:r>
            <w:r>
              <w:t xml:space="preserve"> wychowania i edukacji</w:t>
            </w:r>
            <w:r w:rsidR="004B4920">
              <w:t>/</w:t>
            </w:r>
            <w:proofErr w:type="spellStart"/>
            <w:r w:rsidR="004B4920">
              <w:t>s.stacjonarne</w:t>
            </w:r>
            <w:proofErr w:type="spellEnd"/>
            <w:r w:rsidR="004B4920">
              <w:t>/</w:t>
            </w:r>
            <w:r>
              <w:t xml:space="preserve">– </w:t>
            </w:r>
            <w:r w:rsidR="004B4920">
              <w:t>30</w:t>
            </w:r>
            <w:r w:rsidR="00A845D9">
              <w:t xml:space="preserve"> </w:t>
            </w:r>
            <w:bookmarkStart w:id="0" w:name="_GoBack"/>
            <w:bookmarkEnd w:id="0"/>
            <w:r>
              <w:t xml:space="preserve">wykł, </w:t>
            </w:r>
          </w:p>
          <w:p w:rsidR="004B4920" w:rsidRDefault="004B4920" w:rsidP="004B4920">
            <w:pPr>
              <w:spacing w:line="276" w:lineRule="auto"/>
            </w:pPr>
            <w:r>
              <w:t>Wprowadzenie do psychologii wychowania i edukacji/</w:t>
            </w:r>
            <w:proofErr w:type="spellStart"/>
            <w:r>
              <w:t>s.niestacjonarne</w:t>
            </w:r>
            <w:proofErr w:type="spellEnd"/>
            <w:r>
              <w:t xml:space="preserve">/– 18 </w:t>
            </w:r>
            <w:proofErr w:type="spellStart"/>
            <w:r>
              <w:t>wykł</w:t>
            </w:r>
            <w:proofErr w:type="spellEnd"/>
            <w:r>
              <w:t xml:space="preserve">, 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 xml:space="preserve">Pomoc psychologiczna – rozmowa i obserwacja </w:t>
            </w:r>
            <w:r w:rsidR="004B4920">
              <w:t>/</w:t>
            </w:r>
            <w:proofErr w:type="spellStart"/>
            <w:r w:rsidR="004B4920">
              <w:t>s.stacjonarne</w:t>
            </w:r>
            <w:proofErr w:type="spellEnd"/>
            <w:r w:rsidR="004B4920">
              <w:t>/  60 godz. (20 w i 40 ćw.)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 xml:space="preserve">Prawno – etyczno-formalne aspekty pomocy psychologicznej </w:t>
            </w:r>
            <w:r w:rsidR="004B4920">
              <w:t>/</w:t>
            </w:r>
            <w:proofErr w:type="spellStart"/>
            <w:r w:rsidR="004B4920">
              <w:t>s.niestacjonarna</w:t>
            </w:r>
            <w:proofErr w:type="spellEnd"/>
            <w:r w:rsidR="004B4920">
              <w:t>/</w:t>
            </w:r>
            <w:r>
              <w:t xml:space="preserve"> – 9 </w:t>
            </w:r>
            <w:proofErr w:type="spellStart"/>
            <w:r>
              <w:t>wykł</w:t>
            </w:r>
            <w:proofErr w:type="spellEnd"/>
            <w:r>
              <w:t>.</w:t>
            </w:r>
          </w:p>
          <w:p w:rsidR="00F16EA9" w:rsidRDefault="001C38A5" w:rsidP="005C25F2">
            <w:pPr>
              <w:widowControl w:val="0"/>
              <w:spacing w:line="276" w:lineRule="auto"/>
            </w:pPr>
            <w:r>
              <w:t xml:space="preserve">Sprawcy i ofiary przestępstw w pracy psychologa– </w:t>
            </w:r>
            <w:r w:rsidR="005C25F2">
              <w:t>12</w:t>
            </w:r>
            <w:r>
              <w:t xml:space="preserve"> </w:t>
            </w:r>
            <w:proofErr w:type="spellStart"/>
            <w:r>
              <w:t>wykł</w:t>
            </w:r>
            <w:proofErr w:type="spellEnd"/>
          </w:p>
        </w:tc>
      </w:tr>
      <w:tr w:rsidR="00F16EA9"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Pr="00FB4C7F" w:rsidRDefault="001C38A5" w:rsidP="00FB4C7F">
            <w:pPr>
              <w:widowControl w:val="0"/>
              <w:spacing w:line="276" w:lineRule="auto"/>
              <w:jc w:val="both"/>
              <w:rPr>
                <w:b/>
              </w:rPr>
            </w:pPr>
            <w:r w:rsidRPr="00FB4C7F">
              <w:rPr>
                <w:b/>
              </w:rPr>
              <w:t>Charakterystyka dorobku naukowego ze wskazaniem dziedzin nauki/sztuki oraz dyscypliny/dyscyplin naukowych/artystycznych, w której/których dorobek się mieści (do 600 znaków) oraz wykaz co najwyżej 10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F16EA9">
        <w:trPr>
          <w:trHeight w:val="500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B45295" w:rsidRDefault="00B45295" w:rsidP="00FB4C7F">
            <w:pPr>
              <w:widowControl w:val="0"/>
              <w:spacing w:line="276" w:lineRule="auto"/>
            </w:pPr>
            <w:r>
              <w:t>Zainteresowania naukowe mieszczą się w dziedzinie nauk społecznych w dyscyplinie naukowej psychologia.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 xml:space="preserve">Publikacja: Rozdział VIII - </w:t>
            </w:r>
            <w:r>
              <w:rPr>
                <w:i/>
                <w:iCs/>
              </w:rPr>
              <w:t>Rozwój kompetencji osobistych</w:t>
            </w:r>
            <w:r>
              <w:t xml:space="preserve"> - Edukacja Policyjna 2016 - praca zbiorowa </w:t>
            </w:r>
          </w:p>
        </w:tc>
      </w:tr>
      <w:tr w:rsidR="00F16EA9"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Default="001C38A5" w:rsidP="00B45295">
            <w:pPr>
              <w:widowControl w:val="0"/>
              <w:spacing w:line="276" w:lineRule="auto"/>
              <w:jc w:val="both"/>
            </w:pPr>
            <w:r w:rsidRPr="00FB4C7F">
              <w:rPr>
                <w:b/>
              </w:rPr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F16EA9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Default="001C38A5" w:rsidP="00FB4C7F">
            <w:pPr>
              <w:widowControl w:val="0"/>
              <w:spacing w:line="276" w:lineRule="auto"/>
            </w:pPr>
            <w:r>
              <w:lastRenderedPageBreak/>
              <w:t xml:space="preserve">2015 – 2019 – Prowadzenie warsztatów psychologicznych dla młodzieży z klas o profilu mundurowym:  </w:t>
            </w:r>
            <w:r>
              <w:rPr>
                <w:i/>
                <w:iCs/>
              </w:rPr>
              <w:t xml:space="preserve">Rozwój samoświadomości i umiejętności określenia swojej osoby,  Komunikacja werbalna i niewerbalna w relacjach interpersonalnych, Odporność na stres. 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 xml:space="preserve">Prelekcja na Forum Bezpieczeństwa Społeczności Lokalnych -Rola klas mundurowych, a kształtowanie postaw obywatelskich młodzieży w aspekcie bezpieczeństwa - wykład: </w:t>
            </w:r>
            <w:r>
              <w:rPr>
                <w:i/>
                <w:iCs/>
              </w:rPr>
              <w:t xml:space="preserve">Młodzież na drodze ku dorosłości </w:t>
            </w:r>
            <w:r>
              <w:t>– kwiecień 2018 r.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>Stworzenie autorskiego programu:</w:t>
            </w:r>
            <w:r>
              <w:rPr>
                <w:i/>
                <w:iCs/>
              </w:rPr>
              <w:t xml:space="preserve"> Style kierowania średniej kadry dowódczej w Policji na podstawie modelu Inwentarza Stylów Kierowania Ludźmi – WERK</w:t>
            </w:r>
            <w:r>
              <w:t>. Diagnoza stylów zarządzania oraz dwudniowe warsztaty, przeprowadzane cyklicznie dla średniej kadry zarządzającej w Policji – maj - czerwiec 2022 r.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 xml:space="preserve">Udział w Dorocznej konferencji Psychologicznej – </w:t>
            </w:r>
            <w:r>
              <w:rPr>
                <w:i/>
                <w:iCs/>
              </w:rPr>
              <w:t>Kryzysy psychologiczne związane z aktualną sytuacją społeczną</w:t>
            </w:r>
            <w:r>
              <w:t xml:space="preserve"> – 07-08.11. 2022 organizowany przez Departament Wojskowej Służby zdrowia – Wydział Psychologii.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 xml:space="preserve">Stworzenie szkolenia dla żołnierzy Sił Zbrojnych Ukrainy: </w:t>
            </w:r>
            <w:r>
              <w:rPr>
                <w:i/>
                <w:iCs/>
              </w:rPr>
              <w:t xml:space="preserve">Stres pola walki – </w:t>
            </w:r>
            <w:r>
              <w:t>powtarzane cyklicznie od kwietnia do września 2023.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 xml:space="preserve">Udział w Dorocznej Konferencji Psychologicznej – </w:t>
            </w:r>
            <w:r>
              <w:rPr>
                <w:i/>
                <w:iCs/>
              </w:rPr>
              <w:t xml:space="preserve">Rzeczywistość kryzysu, a ucieczka w destrukcyjne zachowania – </w:t>
            </w:r>
            <w:r>
              <w:t>28-30 maj 2023</w:t>
            </w:r>
            <w:r>
              <w:rPr>
                <w:i/>
                <w:iCs/>
              </w:rPr>
              <w:t xml:space="preserve"> -</w:t>
            </w:r>
            <w:r>
              <w:t>współorganizowanej przez MON, Departament Wojskowej Służby Zdrowia.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 xml:space="preserve">Udział w szkoleniu: </w:t>
            </w:r>
            <w:r>
              <w:rPr>
                <w:i/>
                <w:iCs/>
              </w:rPr>
              <w:t>Interwencja Kryzysowa – jak pracować z osobą, którą dotknęła nagła tragedia</w:t>
            </w:r>
            <w:r>
              <w:t xml:space="preserve"> –  Szkoła Psychoterapii Dialog – sierpień 2023</w:t>
            </w:r>
          </w:p>
          <w:p w:rsidR="00F16EA9" w:rsidRDefault="001C38A5" w:rsidP="00FB4C7F">
            <w:pPr>
              <w:widowControl w:val="0"/>
              <w:spacing w:line="276" w:lineRule="auto"/>
            </w:pPr>
            <w:r>
              <w:t xml:space="preserve">Udział w </w:t>
            </w:r>
            <w:proofErr w:type="spellStart"/>
            <w:r>
              <w:rPr>
                <w:i/>
                <w:iCs/>
              </w:rPr>
              <w:t>Superwizji</w:t>
            </w:r>
            <w:proofErr w:type="spellEnd"/>
            <w:r>
              <w:t xml:space="preserve"> zorganizowanej przez Instytut Psychologii Zdrowia Polskiego Towarzystwa Psychologicznego dla psychologów jednostek wojskowych – wrzesień 2023</w:t>
            </w:r>
          </w:p>
        </w:tc>
      </w:tr>
      <w:tr w:rsidR="00F16EA9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Pr="00FB4C7F" w:rsidRDefault="001C38A5" w:rsidP="00B45295">
            <w:pPr>
              <w:widowControl w:val="0"/>
              <w:spacing w:line="276" w:lineRule="auto"/>
              <w:jc w:val="both"/>
              <w:rPr>
                <w:b/>
              </w:rPr>
            </w:pPr>
            <w:r w:rsidRPr="00FB4C7F">
              <w:rPr>
                <w:b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F16EA9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:rsidR="00F16EA9" w:rsidRDefault="001C38A5" w:rsidP="00B45295">
            <w:pPr>
              <w:widowControl w:val="0"/>
              <w:spacing w:line="276" w:lineRule="auto"/>
              <w:jc w:val="both"/>
            </w:pPr>
            <w:proofErr w:type="spellStart"/>
            <w:r>
              <w:t>Neo</w:t>
            </w:r>
            <w:proofErr w:type="spellEnd"/>
            <w:r>
              <w:t xml:space="preserve"> Consulting &amp; Investment </w:t>
            </w:r>
            <w:proofErr w:type="spellStart"/>
            <w:r>
              <w:t>Sp.z.o.o</w:t>
            </w:r>
            <w:proofErr w:type="spellEnd"/>
            <w:r>
              <w:t>, Poznań: Prowadzenie szkoleń z zakresu psychologii biznesu oraz aktywizacja osób bezrobotnych - czerwiec 2007 - sierpień 2007</w:t>
            </w:r>
          </w:p>
          <w:p w:rsidR="00F16EA9" w:rsidRDefault="001C38A5" w:rsidP="00B45295">
            <w:pPr>
              <w:widowControl w:val="0"/>
              <w:spacing w:line="276" w:lineRule="auto"/>
              <w:jc w:val="both"/>
            </w:pPr>
            <w:r>
              <w:t>Zespół Szkół w Pobiedziskach: Psycholog szkolny - wrzesień 2007 - październik 2007</w:t>
            </w:r>
          </w:p>
          <w:p w:rsidR="00F16EA9" w:rsidRDefault="001C38A5" w:rsidP="00B45295">
            <w:pPr>
              <w:widowControl w:val="0"/>
              <w:spacing w:line="276" w:lineRule="auto"/>
              <w:jc w:val="both"/>
            </w:pPr>
            <w:r>
              <w:t xml:space="preserve">Komenda Wojewódzka Policji w Poznaniu: Psycholog w Zespole Zarządzania Zasobami Ludzkimi: badania kandydatów do służby w Policji, badania policjantów w doborze wewnętrznym na inne stanowiska policyjne, szkolenia z zakresu zarządzania zasobami ludzkimi, udzielanie pomocy psychologicznej w sytuacjach kryzysowych - październik 2007 – lipiec 2022 </w:t>
            </w:r>
          </w:p>
          <w:p w:rsidR="00F16EA9" w:rsidRDefault="001C38A5" w:rsidP="00B45295">
            <w:pPr>
              <w:widowControl w:val="0"/>
              <w:spacing w:line="276" w:lineRule="auto"/>
              <w:jc w:val="both"/>
            </w:pPr>
            <w:r>
              <w:t>Szkoła Podoficerska Wojsk Lądowych w Poznaniu: Psycholog- Konsultant Dowódcy ds. profilaktyki psychologicznej – sierpień 2022 – obecnie : opieka i pomoc psychologiczna, interwencje kryzysowe, szkolenia i warsztaty.</w:t>
            </w:r>
          </w:p>
          <w:p w:rsidR="00F16EA9" w:rsidRDefault="001C38A5" w:rsidP="00B45295">
            <w:pPr>
              <w:widowControl w:val="0"/>
              <w:spacing w:line="276" w:lineRule="auto"/>
              <w:jc w:val="both"/>
            </w:pPr>
            <w:r>
              <w:t>Powiatowa Komisja Lekarska – przeprowadzanie kwalifikacji wojskowych pod kątem predyspozycji psychicznych – kwiecień - czerwiec 2023.</w:t>
            </w:r>
          </w:p>
        </w:tc>
      </w:tr>
    </w:tbl>
    <w:p w:rsidR="00F16EA9" w:rsidRDefault="00F16EA9"/>
    <w:sectPr w:rsidR="00F16EA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A9"/>
    <w:rsid w:val="001C38A5"/>
    <w:rsid w:val="003A1D1A"/>
    <w:rsid w:val="004072BE"/>
    <w:rsid w:val="004B4920"/>
    <w:rsid w:val="005C25F2"/>
    <w:rsid w:val="00810AE1"/>
    <w:rsid w:val="00970C81"/>
    <w:rsid w:val="00A845D9"/>
    <w:rsid w:val="00B45295"/>
    <w:rsid w:val="00F16EA9"/>
    <w:rsid w:val="00F735EA"/>
    <w:rsid w:val="00FB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Patrycja</cp:lastModifiedBy>
  <cp:revision>13</cp:revision>
  <dcterms:created xsi:type="dcterms:W3CDTF">2023-10-06T11:42:00Z</dcterms:created>
  <dcterms:modified xsi:type="dcterms:W3CDTF">2023-10-13T20:48:00Z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