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7" w:type="dxa"/>
        <w:tblInd w:w="372" w:type="dxa"/>
        <w:tblLayout w:type="fixed"/>
        <w:tblLook w:val="04A0" w:firstRow="1" w:lastRow="0" w:firstColumn="1" w:lastColumn="0" w:noHBand="0" w:noVBand="1"/>
      </w:tblPr>
      <w:tblGrid>
        <w:gridCol w:w="9327"/>
      </w:tblGrid>
      <w:tr w:rsidR="00583E66" w:rsidRPr="00827562" w:rsidTr="00827562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Anna Czarnecka - </w:t>
            </w:r>
            <w:proofErr w:type="spellStart"/>
            <w:r w:rsidRPr="00827562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Dybizbańska</w:t>
            </w:r>
            <w:proofErr w:type="spellEnd"/>
          </w:p>
        </w:tc>
      </w:tr>
      <w:tr w:rsidR="00583E66" w:rsidRPr="00827562" w:rsidTr="00827562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583E66" w:rsidRPr="00827562" w:rsidTr="00827562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Tytuł naukowy/dziedzina, stopień naukowy/dziedzina oraz dyscyplina, tytuł zawodowy rok uzyskania tytułu/stopnia naukowego/tytułu zawodowego:</w:t>
            </w:r>
          </w:p>
          <w:p w:rsidR="001A6C54" w:rsidRDefault="001A6C54" w:rsidP="00827562">
            <w:pPr>
              <w:widowControl w:val="0"/>
              <w:suppressAutoHyphens/>
              <w:spacing w:after="0" w:line="36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Doktor/dziedzina nauk społecznych/dyscyplina na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uki o polityce i administracji/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2014 r.</w:t>
            </w:r>
          </w:p>
          <w:p w:rsidR="00583E66" w:rsidRPr="00827562" w:rsidRDefault="00583E66" w:rsidP="001A6C54">
            <w:pPr>
              <w:widowControl w:val="0"/>
              <w:suppressAutoHyphens/>
              <w:spacing w:after="0" w:line="36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Magister/dziedzina nauk społecznych/ dyscyplina nauki socjologiczne/2004 r.</w:t>
            </w:r>
          </w:p>
        </w:tc>
      </w:tr>
      <w:tr w:rsidR="00583E66" w:rsidRPr="00827562" w:rsidTr="00827562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583E66" w:rsidRPr="00827562" w:rsidTr="00827562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Wykaz zajęć/grup zajęć i godzin zajęć prowadzonych na ocenianym kierunku przez nauczyciela akademickiego lub inną osobę w roku akademickim </w:t>
            </w:r>
          </w:p>
          <w:p w:rsidR="00583E66" w:rsidRPr="00516F75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Komunikacja spo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łeczna (w kulturze masowej)/</w:t>
            </w:r>
            <w:r w:rsidR="00516F75">
              <w:rPr>
                <w:rFonts w:eastAsia="Times New Roman" w:cstheme="minorHAnsi"/>
                <w:sz w:val="24"/>
                <w:szCs w:val="24"/>
                <w:lang w:eastAsia="pl-PL"/>
              </w:rPr>
              <w:t>stacjonarne 35</w:t>
            </w:r>
            <w:r w:rsidR="009678A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godz.(</w:t>
            </w:r>
            <w:r w:rsidR="00516F7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9678A4">
              <w:rPr>
                <w:rFonts w:eastAsia="Times New Roman" w:cstheme="minorHAnsi"/>
                <w:sz w:val="24"/>
                <w:szCs w:val="24"/>
                <w:lang w:eastAsia="pl-PL"/>
              </w:rPr>
              <w:t>15</w:t>
            </w:r>
            <w:r w:rsidR="00516F7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i </w:t>
            </w:r>
            <w:r w:rsidR="009678A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20  </w:t>
            </w:r>
            <w:proofErr w:type="spellStart"/>
            <w:r w:rsidR="00516F75">
              <w:rPr>
                <w:rFonts w:eastAsia="Times New Roman" w:cstheme="minorHAnsi"/>
                <w:sz w:val="24"/>
                <w:szCs w:val="24"/>
                <w:lang w:eastAsia="pl-PL"/>
              </w:rPr>
              <w:t>ćw</w:t>
            </w:r>
            <w:proofErr w:type="spellEnd"/>
            <w:r w:rsidR="009678A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) </w:t>
            </w:r>
            <w:r w:rsidR="00516F75">
              <w:rPr>
                <w:rFonts w:eastAsia="Times New Roman" w:cstheme="minorHAnsi"/>
                <w:sz w:val="24"/>
                <w:szCs w:val="24"/>
                <w:lang w:eastAsia="pl-PL"/>
              </w:rPr>
              <w:t>/niestacjonarne 21</w:t>
            </w:r>
            <w:r w:rsidR="009678A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godz.(</w:t>
            </w:r>
            <w:r w:rsidR="00516F7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9678A4">
              <w:rPr>
                <w:rFonts w:eastAsia="Times New Roman" w:cstheme="minorHAnsi"/>
                <w:sz w:val="24"/>
                <w:szCs w:val="24"/>
                <w:lang w:eastAsia="pl-PL"/>
              </w:rPr>
              <w:t>9</w:t>
            </w:r>
            <w:r w:rsidR="00516F7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i </w:t>
            </w:r>
            <w:r w:rsidR="009678A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12 </w:t>
            </w:r>
            <w:proofErr w:type="spellStart"/>
            <w:r w:rsidR="00516F75">
              <w:rPr>
                <w:rFonts w:eastAsia="Times New Roman" w:cstheme="minorHAnsi"/>
                <w:sz w:val="24"/>
                <w:szCs w:val="24"/>
                <w:lang w:eastAsia="pl-PL"/>
              </w:rPr>
              <w:t>ćw</w:t>
            </w:r>
            <w:proofErr w:type="spellEnd"/>
            <w:r w:rsidR="009678A4">
              <w:rPr>
                <w:rFonts w:eastAsia="Times New Roman" w:cstheme="minorHAnsi"/>
                <w:sz w:val="24"/>
                <w:szCs w:val="24"/>
                <w:lang w:eastAsia="pl-PL"/>
              </w:rPr>
              <w:t>)</w:t>
            </w:r>
          </w:p>
        </w:tc>
      </w:tr>
      <w:tr w:rsidR="00583E66" w:rsidRPr="00827562" w:rsidTr="00827562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E66" w:rsidRPr="00827562" w:rsidRDefault="00253968" w:rsidP="00827562">
            <w:pPr>
              <w:widowControl w:val="0"/>
              <w:suppressAutoHyphens/>
              <w:spacing w:after="0" w:line="36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27562">
              <w:rPr>
                <w:rFonts w:cstheme="minorHAnsi"/>
                <w:b/>
                <w:color w:val="000000" w:themeColor="text1"/>
                <w:sz w:val="24"/>
                <w:szCs w:val="24"/>
              </w:rPr>
              <w:t>Charakterystyka dorobku naukowego ze wskazaniem dziedzin nauki/</w:t>
            </w:r>
            <w:proofErr w:type="spellStart"/>
            <w:r w:rsidRPr="00827562">
              <w:rPr>
                <w:rFonts w:cstheme="minorHAnsi"/>
                <w:b/>
                <w:color w:val="000000" w:themeColor="text1"/>
                <w:sz w:val="24"/>
                <w:szCs w:val="24"/>
              </w:rPr>
              <w:t>sztukioraz</w:t>
            </w:r>
            <w:proofErr w:type="spellEnd"/>
            <w:r w:rsidRPr="00827562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dyscypliny/dyscyplin naukowych/artystycznych, w której/których dorobek się mieści (do 600 znaków) oraz wykaz co najwyżej 10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583E66" w:rsidRPr="00827562" w:rsidTr="00827562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0A3" w:rsidRPr="001D70A3" w:rsidRDefault="003126A4" w:rsidP="00827562">
            <w:pPr>
              <w:widowControl w:val="0"/>
              <w:suppressAutoHyphens/>
              <w:spacing w:after="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1D70A3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</w:t>
            </w:r>
            <w:r w:rsidR="00583E66" w:rsidRPr="001D70A3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orobek naukowy z dziedziny nauk społecznych: dyscyplina nauki socjologiczne, dyscyplina nauki o bezpieczeństwie</w:t>
            </w:r>
            <w:r w:rsidR="001D70A3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. </w:t>
            </w:r>
            <w:r w:rsidR="001D70A3" w:rsidRPr="001D70A3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Zainteresowania naukowe koncentrują się na takich zagadnieniach jak</w:t>
            </w:r>
            <w:r w:rsidR="001D70A3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="001D70A3" w:rsidRPr="001D70A3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komunikacja społeczna, środowiska wychowawcze, s</w:t>
            </w:r>
            <w:r w:rsidR="001D70A3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ocjologia i socjolog</w:t>
            </w:r>
            <w:bookmarkStart w:id="0" w:name="_GoBack"/>
            <w:bookmarkEnd w:id="0"/>
            <w:r w:rsidR="001D70A3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ia edukacji.</w:t>
            </w:r>
          </w:p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Prelegent w konferencjach od 2014 r. (wybrane):</w:t>
            </w:r>
          </w:p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Współczesne zagrożenia w zarządzaniu i bezpieczeństwie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, Wyższa Szkoła Zarządzania Marketingowego i Języków Obcych w Katowicach, 2014 r.;</w:t>
            </w:r>
          </w:p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Normy, dewiacje i kontrola społeczna – procesy normatywizacji a ład społeczny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, Uniwersytet Warszawski, 2014 r.,</w:t>
            </w:r>
          </w:p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Dyskursy władzy,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Uniwersytet Szczeciński, 2015 r.,</w:t>
            </w:r>
          </w:p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Resocjalizacja, readaptacja, reintegracja w przestrzeni społecznej. Mity i prawdy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, Wyższa Szkoła Nauk Społecznych Pedagogium w Warszawie, 2016 r.;</w:t>
            </w:r>
          </w:p>
          <w:p w:rsidR="007F4368" w:rsidRPr="00827562" w:rsidRDefault="007F4368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Współautor programu nauczania </w:t>
            </w:r>
            <w:r w:rsidRPr="00827562"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  <w:t xml:space="preserve">Edukacja policyjna 2016 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oraz materiałów dydaktycznych dla </w:t>
            </w:r>
            <w:r w:rsidRPr="00827562"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  <w:t>klas policyjnych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wydanych przez Wyższą Szkołę Policji w Szczytnie: </w:t>
            </w:r>
            <w:r w:rsidRPr="00827562"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  <w:t>Edukacja policyjna 2016.</w:t>
            </w:r>
          </w:p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Moderator podczas konferencji Język i slang w komunikacji społecznej, Wyższa Szkoła Pedagogiki i Administracji im. Mieszka I, 2017 r.</w:t>
            </w:r>
          </w:p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Udział w programie badawczym MINDb4ACT, Horizon 2020, projekt dotyczący opracowania kompleksowego podejścia do gwałtownej radykalizacji postaw w Unii Europejskiej od wczesnego zrozumienia po podniesienie poziomu ochrony</w:t>
            </w:r>
          </w:p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Publikacje (wybrane przykłady):</w:t>
            </w:r>
          </w:p>
          <w:p w:rsidR="00583E66" w:rsidRPr="00827562" w:rsidRDefault="00583E66" w:rsidP="00827562">
            <w:pPr>
              <w:widowControl w:val="0"/>
              <w:numPr>
                <w:ilvl w:val="0"/>
                <w:numId w:val="1"/>
              </w:numPr>
              <w:suppressAutoHyphens/>
              <w:spacing w:after="0" w:line="360" w:lineRule="auto"/>
              <w:ind w:left="430" w:hanging="283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A. Czarnecka, </w:t>
            </w:r>
            <w:r w:rsidRPr="00827562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Mechanizmy i metody politycznej walki niezbrojnej  na straconych pozycjach – alternatywa prakseologiczna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, [w:] A. Stelmach (red.),</w:t>
            </w:r>
            <w:r w:rsidRPr="00827562">
              <w:rPr>
                <w:rFonts w:eastAsia="Times New Roman" w:cstheme="minorHAnsi"/>
                <w:color w:val="800000"/>
                <w:sz w:val="24"/>
                <w:szCs w:val="24"/>
                <w:lang w:eastAsia="pl-PL"/>
              </w:rPr>
              <w:t xml:space="preserve"> </w:t>
            </w:r>
            <w:r w:rsidRPr="00827562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Środkowoeuropejskie studia polityczne, 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t.4, red. Poznań 2010.</w:t>
            </w:r>
          </w:p>
          <w:p w:rsidR="00583E66" w:rsidRPr="00827562" w:rsidRDefault="00583E66" w:rsidP="00827562">
            <w:pPr>
              <w:widowControl w:val="0"/>
              <w:numPr>
                <w:ilvl w:val="0"/>
                <w:numId w:val="1"/>
              </w:numPr>
              <w:suppressAutoHyphens/>
              <w:spacing w:after="0" w:line="360" w:lineRule="auto"/>
              <w:ind w:left="430" w:hanging="283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R. Batkowski, M. </w:t>
            </w:r>
            <w:proofErr w:type="spellStart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Purol</w:t>
            </w:r>
            <w:proofErr w:type="spellEnd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A. Czarnecka, </w:t>
            </w: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Edukacja dla bezpieczeństwa w perspektywie wielkopolskiej Policji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[w:] S. Olearczyk, Z. Piątek (red.), </w:t>
            </w: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Obronność w edukacji dla bezpieczeństwa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Warszawa 2014. </w:t>
            </w:r>
          </w:p>
          <w:p w:rsidR="00583E66" w:rsidRPr="00827562" w:rsidRDefault="00583E66" w:rsidP="00827562">
            <w:pPr>
              <w:widowControl w:val="0"/>
              <w:numPr>
                <w:ilvl w:val="0"/>
                <w:numId w:val="1"/>
              </w:numPr>
              <w:suppressAutoHyphens/>
              <w:spacing w:after="0" w:line="360" w:lineRule="auto"/>
              <w:ind w:left="430" w:hanging="283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A. Czarnecka, </w:t>
            </w: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Kampanie społeczne w kontroli społecznej programującej,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[w:] P. Pawełczyk (red.), </w:t>
            </w: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Kampanie społeczne jako forma socjotechniki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Wolters</w:t>
            </w:r>
            <w:proofErr w:type="spellEnd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Kluwer</w:t>
            </w:r>
            <w:proofErr w:type="spellEnd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, Warszawa 2015.</w:t>
            </w:r>
          </w:p>
          <w:p w:rsidR="00583E66" w:rsidRPr="00827562" w:rsidRDefault="00583E66" w:rsidP="00827562">
            <w:pPr>
              <w:widowControl w:val="0"/>
              <w:numPr>
                <w:ilvl w:val="0"/>
                <w:numId w:val="1"/>
              </w:numPr>
              <w:suppressAutoHyphens/>
              <w:spacing w:after="0" w:line="360" w:lineRule="auto"/>
              <w:ind w:left="430" w:hanging="283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A. Czarnecka, </w:t>
            </w:r>
            <w:proofErr w:type="spellStart"/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Performatywność</w:t>
            </w:r>
            <w:proofErr w:type="spellEnd"/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 xml:space="preserve"> kampanii społecznych, 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[w:] P. Pawełczyk (red.), </w:t>
            </w: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Kampanie społeczne jako forma socjotechniki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Wolters</w:t>
            </w:r>
            <w:proofErr w:type="spellEnd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Kluwer</w:t>
            </w:r>
            <w:proofErr w:type="spellEnd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, Warszawa 2015.</w:t>
            </w:r>
          </w:p>
          <w:p w:rsidR="00583E66" w:rsidRPr="00827562" w:rsidRDefault="00583E66" w:rsidP="00827562">
            <w:pPr>
              <w:widowControl w:val="0"/>
              <w:numPr>
                <w:ilvl w:val="0"/>
                <w:numId w:val="1"/>
              </w:numPr>
              <w:suppressAutoHyphens/>
              <w:spacing w:after="0" w:line="360" w:lineRule="auto"/>
              <w:ind w:left="430" w:hanging="283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A. Czarnecka, </w:t>
            </w: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Redefinicja społecznej funkcji profilaktyki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, [w:] „Profilaktyka Społeczna i Resocjalizacja”, Tom 25, Uniwersytet Warszawski, Warszawa 2015.</w:t>
            </w:r>
          </w:p>
          <w:p w:rsidR="00583E66" w:rsidRPr="00827562" w:rsidRDefault="00583E66" w:rsidP="00827562">
            <w:pPr>
              <w:widowControl w:val="0"/>
              <w:numPr>
                <w:ilvl w:val="0"/>
                <w:numId w:val="1"/>
              </w:numPr>
              <w:suppressAutoHyphens/>
              <w:spacing w:after="0" w:line="360" w:lineRule="auto"/>
              <w:ind w:left="430" w:hanging="283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 xml:space="preserve">A. Czarnecka, Koordynacja procesu wsparcia dydaktycznego uczniów klas o profilu policyjnym w Wielkopolsce, [w:] A. </w:t>
            </w:r>
            <w:proofErr w:type="spellStart"/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Skrabacz</w:t>
            </w:r>
            <w:proofErr w:type="spellEnd"/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 xml:space="preserve">, I. </w:t>
            </w:r>
            <w:proofErr w:type="spellStart"/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Urych</w:t>
            </w:r>
            <w:proofErr w:type="spellEnd"/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 xml:space="preserve">, L. </w:t>
            </w:r>
            <w:proofErr w:type="spellStart"/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Kanarski</w:t>
            </w:r>
            <w:proofErr w:type="spellEnd"/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 xml:space="preserve"> (red.), Klasy mundurowe. Od teorii do dobrych praktyk, AON, Warszawa 2016, s. 149-156.</w:t>
            </w:r>
          </w:p>
          <w:p w:rsidR="00583E66" w:rsidRPr="00827562" w:rsidRDefault="00583E66" w:rsidP="00827562">
            <w:pPr>
              <w:widowControl w:val="0"/>
              <w:numPr>
                <w:ilvl w:val="0"/>
                <w:numId w:val="1"/>
              </w:numPr>
              <w:suppressAutoHyphens/>
              <w:spacing w:after="0" w:line="360" w:lineRule="auto"/>
              <w:ind w:left="430" w:hanging="283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A. Czarnecka, </w:t>
            </w: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Generowanie społecznej autokorekty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[w:] I. </w:t>
            </w:r>
            <w:proofErr w:type="spellStart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Mudrecka</w:t>
            </w:r>
            <w:proofErr w:type="spellEnd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(red.), </w:t>
            </w: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Teoretyczne i metodyczne aspekty resocjalizacji młodzieży niedostosowanej społecznie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, Warszawa 2017, s. 97-104.</w:t>
            </w:r>
          </w:p>
          <w:p w:rsidR="00583E66" w:rsidRPr="00827562" w:rsidRDefault="00583E66" w:rsidP="00827562">
            <w:pPr>
              <w:widowControl w:val="0"/>
              <w:numPr>
                <w:ilvl w:val="0"/>
                <w:numId w:val="1"/>
              </w:numPr>
              <w:suppressAutoHyphens/>
              <w:spacing w:after="0" w:line="360" w:lineRule="auto"/>
              <w:ind w:left="430" w:hanging="283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A. Czarnecka, </w:t>
            </w: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 xml:space="preserve">Systemowe programowanie społecznego odczuwania, 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[w:]</w:t>
            </w: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D. </w:t>
            </w:r>
            <w:proofErr w:type="spellStart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Gruntkowska</w:t>
            </w:r>
            <w:proofErr w:type="spellEnd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J. Moroz, J. </w:t>
            </w:r>
            <w:proofErr w:type="spellStart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Świrko-Pilipczuk</w:t>
            </w:r>
            <w:proofErr w:type="spellEnd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O. </w:t>
            </w:r>
            <w:proofErr w:type="spellStart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Szwabowski</w:t>
            </w:r>
            <w:proofErr w:type="spellEnd"/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 xml:space="preserve">, Dyskursy władzy, 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Katedra Wydawnictwo Naukowe, Gdańsk 2017, s. 171-190.</w:t>
            </w:r>
          </w:p>
          <w:p w:rsidR="00D81DB5" w:rsidRPr="00827562" w:rsidRDefault="00583E66" w:rsidP="00827562">
            <w:pPr>
              <w:widowControl w:val="0"/>
              <w:numPr>
                <w:ilvl w:val="0"/>
                <w:numId w:val="1"/>
              </w:numPr>
              <w:suppressAutoHyphens/>
              <w:spacing w:after="0" w:line="360" w:lineRule="auto"/>
              <w:ind w:left="430" w:hanging="283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A. Czarnecka, </w:t>
            </w: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Generowanie społecznej autokorekty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[w:] I. </w:t>
            </w:r>
            <w:proofErr w:type="spellStart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Mudrecka</w:t>
            </w:r>
            <w:proofErr w:type="spellEnd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(red.), </w:t>
            </w: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Teoretyczne i metodyczne aspekty resocjalizacji młodzieży niedostosowanej społecznie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Warszawa 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2017, s. 97-104.</w:t>
            </w:r>
          </w:p>
          <w:p w:rsidR="00D81DB5" w:rsidRPr="00827562" w:rsidRDefault="00D81DB5" w:rsidP="00827562">
            <w:pPr>
              <w:widowControl w:val="0"/>
              <w:numPr>
                <w:ilvl w:val="0"/>
                <w:numId w:val="1"/>
              </w:numPr>
              <w:suppressAutoHyphens/>
              <w:spacing w:after="0" w:line="360" w:lineRule="auto"/>
              <w:ind w:left="430" w:hanging="283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cstheme="minorHAnsi"/>
                <w:sz w:val="24"/>
                <w:szCs w:val="24"/>
              </w:rPr>
              <w:t xml:space="preserve">Czarnecka, </w:t>
            </w:r>
            <w:r w:rsidRPr="00827562">
              <w:rPr>
                <w:rFonts w:cstheme="minorHAnsi"/>
                <w:i/>
                <w:iCs/>
                <w:sz w:val="24"/>
                <w:szCs w:val="24"/>
              </w:rPr>
              <w:t>Wybrane zagadnienia profilaktyki społecznej</w:t>
            </w:r>
            <w:r w:rsidRPr="00827562">
              <w:rPr>
                <w:rFonts w:cstheme="minorHAnsi"/>
                <w:sz w:val="24"/>
                <w:szCs w:val="24"/>
              </w:rPr>
              <w:t xml:space="preserve">, [w:] A. Babiński, A. Bryczkowska, M. Bukowska, J. </w:t>
            </w:r>
            <w:proofErr w:type="spellStart"/>
            <w:r w:rsidRPr="00827562">
              <w:rPr>
                <w:rFonts w:cstheme="minorHAnsi"/>
                <w:sz w:val="24"/>
                <w:szCs w:val="24"/>
              </w:rPr>
              <w:t>Zaryczna</w:t>
            </w:r>
            <w:proofErr w:type="spellEnd"/>
            <w:r w:rsidRPr="00827562">
              <w:rPr>
                <w:rFonts w:cstheme="minorHAnsi"/>
                <w:sz w:val="24"/>
                <w:szCs w:val="24"/>
              </w:rPr>
              <w:t xml:space="preserve">, B. Miszczuk, </w:t>
            </w:r>
            <w:r w:rsidRPr="00827562">
              <w:rPr>
                <w:rFonts w:cstheme="minorHAnsi"/>
                <w:i/>
                <w:iCs/>
                <w:sz w:val="24"/>
                <w:szCs w:val="24"/>
              </w:rPr>
              <w:t xml:space="preserve">Materiały dydaktyczne do programu Edukacja policyjna 2016, </w:t>
            </w:r>
            <w:r w:rsidRPr="00827562">
              <w:rPr>
                <w:rFonts w:cstheme="minorHAnsi"/>
                <w:sz w:val="24"/>
                <w:szCs w:val="24"/>
              </w:rPr>
              <w:t xml:space="preserve">WSPOL, Szczytno 2017. </w:t>
            </w:r>
          </w:p>
        </w:tc>
      </w:tr>
      <w:tr w:rsidR="00583E66" w:rsidRPr="00827562" w:rsidTr="00827562">
        <w:trPr>
          <w:trHeight w:val="500"/>
        </w:trPr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E66" w:rsidRPr="00827562" w:rsidRDefault="003126A4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lastRenderedPageBreak/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583E66" w:rsidRPr="00827562" w:rsidTr="00827562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od 2015 r. nauczyciel akademicki na Wydziale Nauk Prawnych i Społecznych Wyższej Szkoły Pedagogiki i Administracji w Poznaniu, stanowisko: adiunkt</w:t>
            </w:r>
          </w:p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promotor ponad 50 prac dyplomowych, w tym licencjackich i magisterskich</w:t>
            </w:r>
          </w:p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realizacja praktyk terenowych i opieka nad praktykantami, studentami na kierunku: Psychologia w Wyższej Szkole Pedagogiki i Administracji w Poznaniu </w:t>
            </w:r>
          </w:p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oraz na Uniwersytecie im. Adama Mickiewicza w Poznaniu</w:t>
            </w:r>
          </w:p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- opieka nad grupą studentów III roku, kierunek: Bezpieczeństwo wewnętrzne</w:t>
            </w:r>
          </w:p>
          <w:p w:rsidR="00583E66" w:rsidRPr="00827562" w:rsidRDefault="00583E66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- badacz innowacyjnego podejścia do kreowania edukacji i opieki na dziećmi w wieku 1-3 oraz przedszkolnym i wczesnoszkolnym</w:t>
            </w:r>
          </w:p>
        </w:tc>
      </w:tr>
      <w:tr w:rsidR="00827562" w:rsidRPr="00827562" w:rsidTr="00827562">
        <w:tblPrEx>
          <w:tblBorders>
            <w:top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62" w:rsidRPr="00827562" w:rsidRDefault="00827562" w:rsidP="00827562">
            <w:pPr>
              <w:jc w:val="both"/>
              <w:rPr>
                <w:rFonts w:cstheme="minorHAnsi"/>
                <w:b/>
              </w:rPr>
            </w:pPr>
            <w:r w:rsidRPr="00827562">
              <w:rPr>
                <w:rFonts w:cstheme="minorHAnsi"/>
                <w:b/>
              </w:rPr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827562" w:rsidRPr="00827562" w:rsidTr="00827562">
        <w:tblPrEx>
          <w:tblBorders>
            <w:top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62" w:rsidRPr="00827562" w:rsidRDefault="00827562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- 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koordynator działań profilaktycznych skierowanych do młodzieży, z ramienia Wydziału Komunikacji Społecznej Komendy Wojewódzkiej Policji w Poznaniu,</w:t>
            </w:r>
          </w:p>
          <w:p w:rsidR="00827562" w:rsidRPr="00827562" w:rsidRDefault="00827562" w:rsidP="00827562">
            <w:pPr>
              <w:widowControl w:val="0"/>
              <w:suppressAutoHyphens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562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 xml:space="preserve">- </w:t>
            </w:r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założyciel, dyrektor przedszkoli i żłobków </w:t>
            </w:r>
            <w:proofErr w:type="spellStart"/>
            <w:r w:rsidRPr="00827562">
              <w:rPr>
                <w:rFonts w:eastAsia="Times New Roman" w:cstheme="minorHAnsi"/>
                <w:sz w:val="24"/>
                <w:szCs w:val="24"/>
                <w:lang w:eastAsia="pl-PL"/>
              </w:rPr>
              <w:t>BIOtula</w:t>
            </w:r>
            <w:proofErr w:type="spellEnd"/>
          </w:p>
        </w:tc>
      </w:tr>
    </w:tbl>
    <w:p w:rsidR="00583E66" w:rsidRDefault="00583E66"/>
    <w:sectPr w:rsidR="00583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0E2F"/>
    <w:multiLevelType w:val="multilevel"/>
    <w:tmpl w:val="9B6C05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46F6175F"/>
    <w:multiLevelType w:val="hybridMultilevel"/>
    <w:tmpl w:val="772C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E66"/>
    <w:rsid w:val="00193E16"/>
    <w:rsid w:val="001A6C54"/>
    <w:rsid w:val="001D70A3"/>
    <w:rsid w:val="001E00AA"/>
    <w:rsid w:val="00253968"/>
    <w:rsid w:val="003126A4"/>
    <w:rsid w:val="00516F75"/>
    <w:rsid w:val="00583E66"/>
    <w:rsid w:val="007F4368"/>
    <w:rsid w:val="00827562"/>
    <w:rsid w:val="009678A4"/>
    <w:rsid w:val="00A610D0"/>
    <w:rsid w:val="00CC0F4A"/>
    <w:rsid w:val="00D81DB5"/>
    <w:rsid w:val="00FA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81D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81D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4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872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10</cp:revision>
  <dcterms:created xsi:type="dcterms:W3CDTF">2023-10-06T10:15:00Z</dcterms:created>
  <dcterms:modified xsi:type="dcterms:W3CDTF">2023-10-13T21:21:00Z</dcterms:modified>
</cp:coreProperties>
</file>