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5F" w:rsidRDefault="0041505F" w:rsidP="0041505F">
      <w:pPr>
        <w:pStyle w:val="zaacznik"/>
        <w:jc w:val="center"/>
        <w:rPr>
          <w:i/>
          <w:iCs/>
          <w:sz w:val="20"/>
        </w:rPr>
      </w:pPr>
      <w:r>
        <w:rPr>
          <w:i/>
          <w:iCs/>
          <w:sz w:val="20"/>
        </w:rPr>
        <w:t>Wydział Nauk Społecznych</w:t>
      </w:r>
    </w:p>
    <w:p w:rsidR="0041505F" w:rsidRDefault="0041505F" w:rsidP="0041505F">
      <w:pPr>
        <w:pStyle w:val="zaacznik"/>
        <w:jc w:val="center"/>
        <w:rPr>
          <w:i/>
          <w:iCs/>
          <w:sz w:val="20"/>
        </w:rPr>
      </w:pPr>
      <w:r>
        <w:rPr>
          <w:i/>
          <w:iCs/>
          <w:sz w:val="20"/>
        </w:rPr>
        <w:t>Akademia Nauk Stosowanych im. Księcia Mieszka I w Poznaniu</w:t>
      </w:r>
    </w:p>
    <w:p w:rsidR="0041505F" w:rsidRDefault="0041505F" w:rsidP="0041505F">
      <w:pPr>
        <w:pStyle w:val="zaacznik"/>
        <w:jc w:val="left"/>
      </w:pPr>
      <w:r>
        <w:rPr>
          <w:noProof/>
        </w:rPr>
        <w:drawing>
          <wp:inline distT="0" distB="0" distL="0" distR="0" wp14:anchorId="39DD6E1D" wp14:editId="7ED62D17">
            <wp:extent cx="2106930" cy="1053465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5F" w:rsidRPr="00B021F7" w:rsidRDefault="0041505F" w:rsidP="0041505F">
      <w:pPr>
        <w:autoSpaceDE w:val="0"/>
        <w:autoSpaceDN w:val="0"/>
        <w:adjustRightInd w:val="0"/>
        <w:spacing w:line="240" w:lineRule="auto"/>
        <w:jc w:val="left"/>
        <w:rPr>
          <w:rFonts w:cs="Calibri"/>
          <w:color w:val="000000"/>
          <w:sz w:val="24"/>
          <w:szCs w:val="24"/>
        </w:rPr>
      </w:pPr>
    </w:p>
    <w:p w:rsidR="0041505F" w:rsidRPr="00B021F7" w:rsidRDefault="0041505F" w:rsidP="0041505F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8"/>
          <w:szCs w:val="28"/>
        </w:rPr>
      </w:pPr>
      <w:r w:rsidRPr="00B021F7">
        <w:rPr>
          <w:rFonts w:cs="Calibri"/>
          <w:i/>
          <w:iCs/>
          <w:color w:val="000000"/>
          <w:sz w:val="32"/>
          <w:szCs w:val="32"/>
        </w:rPr>
        <w:t>Kierunek</w:t>
      </w:r>
      <w:r w:rsidRPr="00B021F7">
        <w:rPr>
          <w:rFonts w:cs="Calibri"/>
          <w:i/>
          <w:iCs/>
          <w:color w:val="000000"/>
          <w:sz w:val="28"/>
          <w:szCs w:val="28"/>
        </w:rPr>
        <w:t>:</w:t>
      </w:r>
    </w:p>
    <w:p w:rsidR="0041505F" w:rsidRPr="00B021F7" w:rsidRDefault="0041505F" w:rsidP="0041505F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</w:rPr>
        <w:t>PSYCHOLOGIA</w:t>
      </w:r>
    </w:p>
    <w:p w:rsidR="0041505F" w:rsidRDefault="0041505F" w:rsidP="0041505F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1F7">
        <w:rPr>
          <w:rFonts w:cs="Calibri"/>
          <w:b/>
          <w:bCs/>
          <w:color w:val="000000"/>
          <w:sz w:val="32"/>
          <w:szCs w:val="32"/>
        </w:rPr>
        <w:t>JEDNOLITE STUDIA MAGISTERSKIE</w:t>
      </w:r>
    </w:p>
    <w:p w:rsidR="0044290A" w:rsidRDefault="005955AB" w:rsidP="0041505F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Monitorowanie, ocena i doskonalenie infrastruktury</w:t>
      </w:r>
    </w:p>
    <w:p w:rsidR="005955AB" w:rsidRDefault="005955AB" w:rsidP="005955AB">
      <w:pPr>
        <w:rPr>
          <w:rFonts w:ascii="Times New Roman" w:hAnsi="Times New Roman" w:cs="Times New Roman"/>
          <w:sz w:val="24"/>
          <w:szCs w:val="24"/>
        </w:rPr>
      </w:pPr>
    </w:p>
    <w:p w:rsidR="005955AB" w:rsidRDefault="005955AB" w:rsidP="005955AB">
      <w:pPr>
        <w:ind w:left="0" w:firstLine="708"/>
        <w:rPr>
          <w:rFonts w:ascii="Times New Roman" w:hAnsi="Times New Roman" w:cs="Times New Roman"/>
          <w:sz w:val="24"/>
          <w:szCs w:val="24"/>
        </w:rPr>
      </w:pPr>
      <w:r w:rsidRPr="005955AB">
        <w:rPr>
          <w:rFonts w:ascii="Times New Roman" w:hAnsi="Times New Roman" w:cs="Times New Roman"/>
          <w:sz w:val="24"/>
          <w:szCs w:val="24"/>
        </w:rPr>
        <w:t xml:space="preserve">W zakresie monitorowania oceny i doskonalenia bazy dydaktycznej Wydział Nauk </w:t>
      </w:r>
      <w:r>
        <w:rPr>
          <w:rFonts w:ascii="Times New Roman" w:hAnsi="Times New Roman" w:cs="Times New Roman"/>
          <w:sz w:val="24"/>
          <w:szCs w:val="24"/>
        </w:rPr>
        <w:t xml:space="preserve">Społecznych </w:t>
      </w:r>
      <w:r w:rsidRPr="005955AB">
        <w:rPr>
          <w:rFonts w:ascii="Times New Roman" w:hAnsi="Times New Roman" w:cs="Times New Roman"/>
          <w:sz w:val="24"/>
          <w:szCs w:val="24"/>
        </w:rPr>
        <w:t>ANS przeprowadza m.in. badania ankietowe dotyczące zadowole</w:t>
      </w:r>
      <w:r w:rsidR="00FB1E7E">
        <w:rPr>
          <w:rFonts w:ascii="Times New Roman" w:hAnsi="Times New Roman" w:cs="Times New Roman"/>
          <w:sz w:val="24"/>
          <w:szCs w:val="24"/>
        </w:rPr>
        <w:t>nia studentów ze studiowania w u</w:t>
      </w:r>
      <w:r w:rsidRPr="005955AB">
        <w:rPr>
          <w:rFonts w:ascii="Times New Roman" w:hAnsi="Times New Roman" w:cs="Times New Roman"/>
          <w:sz w:val="24"/>
          <w:szCs w:val="24"/>
        </w:rPr>
        <w:t xml:space="preserve">czelni i jakości kształcenia. Podstawowym celem przeprowadzonego badania jest poznanie opinii studentów na temat przebiegu procesu kształcenia na Wydziale Nauk </w:t>
      </w:r>
      <w:r>
        <w:rPr>
          <w:rFonts w:ascii="Times New Roman" w:hAnsi="Times New Roman" w:cs="Times New Roman"/>
          <w:sz w:val="24"/>
          <w:szCs w:val="24"/>
        </w:rPr>
        <w:t xml:space="preserve">Społecznych </w:t>
      </w:r>
      <w:r w:rsidRPr="005955AB">
        <w:rPr>
          <w:rFonts w:ascii="Times New Roman" w:hAnsi="Times New Roman" w:cs="Times New Roman"/>
          <w:sz w:val="24"/>
          <w:szCs w:val="24"/>
        </w:rPr>
        <w:t>ANS. Studenci są pytani m.in. o efekt</w:t>
      </w:r>
      <w:r w:rsidR="00FB1E7E">
        <w:rPr>
          <w:rFonts w:ascii="Times New Roman" w:hAnsi="Times New Roman" w:cs="Times New Roman"/>
          <w:sz w:val="24"/>
          <w:szCs w:val="24"/>
        </w:rPr>
        <w:t>ywność działania administracji u</w:t>
      </w:r>
      <w:r w:rsidRPr="005955AB">
        <w:rPr>
          <w:rFonts w:ascii="Times New Roman" w:hAnsi="Times New Roman" w:cs="Times New Roman"/>
          <w:sz w:val="24"/>
          <w:szCs w:val="24"/>
        </w:rPr>
        <w:t>czelni, poziom prowadzonych zajęć dydaktycznych, jakość i przepływ udostępnianych informacji czy infrastrukturę. Cele szczegółowe badania koncentrują się na takich aspektach jak poznanie subiektywnej opinii studentów dotyczącej funkcjon</w:t>
      </w:r>
      <w:r w:rsidR="00FB1E7E">
        <w:rPr>
          <w:rFonts w:ascii="Times New Roman" w:hAnsi="Times New Roman" w:cs="Times New Roman"/>
          <w:sz w:val="24"/>
          <w:szCs w:val="24"/>
        </w:rPr>
        <w:t>owania poszczególnych struktur u</w:t>
      </w:r>
      <w:r w:rsidRPr="005955AB">
        <w:rPr>
          <w:rFonts w:ascii="Times New Roman" w:hAnsi="Times New Roman" w:cs="Times New Roman"/>
          <w:sz w:val="24"/>
          <w:szCs w:val="24"/>
        </w:rPr>
        <w:t>czelni zarówno związanych z administracją, jak i zajęciami dydaktycznymi.</w:t>
      </w:r>
    </w:p>
    <w:p w:rsidR="005955AB" w:rsidRDefault="005955AB" w:rsidP="005955AB">
      <w:pPr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5955AB" w:rsidRPr="005955AB" w:rsidRDefault="005955AB" w:rsidP="005955AB">
      <w:pPr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Ww. badanie zostało zaprojektowane w formie kwestionariusza ankiety, uzupełnianego podczas zajęć dydaktycznych przez studentów w formie tradycyjnej po to, aby uzyskać jak największą liczbę wyników. Na podstawie przeprowadzonych badań wyciągane są wnioski i formułowane rekomendacje, mające na celu polepszenie warunków studiowania na Wydziale Nauk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Społecznych </w:t>
      </w: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ANS. </w:t>
      </w:r>
    </w:p>
    <w:p w:rsidR="005955AB" w:rsidRDefault="005955AB" w:rsidP="005955AB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955AB" w:rsidRPr="005955AB" w:rsidRDefault="005955AB" w:rsidP="005955AB">
      <w:pPr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W obiektach przy ul. Bułgarskiej 55 i ul. Świerzawskiej 18 co roku w okresie wakacyjnym sprawdzany jest stan bazy dydaktycznej. Uczelnia przeprowadza systematycznie remonty i usprawnienia w funkcjonowaniu bazy dydaktycznej poprzez naprawę mebli, zakup tablic interaktywnych, malowanie </w:t>
      </w:r>
      <w:proofErr w:type="spellStart"/>
      <w:r w:rsidRPr="005955AB">
        <w:rPr>
          <w:rFonts w:ascii="Times New Roman" w:hAnsi="Times New Roman" w:cs="Times New Roman"/>
          <w:color w:val="000000"/>
          <w:sz w:val="24"/>
          <w:szCs w:val="24"/>
        </w:rPr>
        <w:t>sal</w:t>
      </w:r>
      <w:proofErr w:type="spellEnd"/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 i korytarzy oraz modernizację sieci informatycznej. </w:t>
      </w:r>
    </w:p>
    <w:p w:rsidR="005955AB" w:rsidRDefault="005955AB" w:rsidP="005955AB">
      <w:pPr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5955AB" w:rsidRDefault="005955AB" w:rsidP="005955AB">
      <w:pPr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Ponadto na podstawie Zarządzenia Dziekana Wydziału Nauk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Społecznych </w:t>
      </w:r>
      <w:r w:rsidRPr="005955AB">
        <w:rPr>
          <w:rFonts w:ascii="Times New Roman" w:hAnsi="Times New Roman" w:cs="Times New Roman"/>
          <w:color w:val="000000"/>
          <w:sz w:val="24"/>
          <w:szCs w:val="24"/>
        </w:rPr>
        <w:t>ANS wprowadzono cykliczną procedurę oceny zasobów materialnych i infrastruktury dydaktycznej jako jednego z czynników warunkujących wysoką jakość kształcenia na Wydziale</w:t>
      </w:r>
      <w:r w:rsidR="0041505F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5955AB" w:rsidRDefault="005955AB" w:rsidP="005955AB">
      <w:pPr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5955AB" w:rsidRPr="005955AB" w:rsidRDefault="005955AB" w:rsidP="005955AB">
      <w:pPr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Podmiotem dokonującym oceny są studenci oraz pracownicy dydaktyczni Wydziału. </w:t>
      </w:r>
    </w:p>
    <w:p w:rsidR="005955AB" w:rsidRPr="005955AB" w:rsidRDefault="005955AB" w:rsidP="005955AB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Przedmiotem oceny zasobów materialnych są: </w:t>
      </w:r>
    </w:p>
    <w:p w:rsid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stan techniczny pomieszczeń dydaktycznych, </w:t>
      </w:r>
    </w:p>
    <w:p w:rsid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>stan i ilość sprzętu niezbędnego do realizacji zajęć kierunkowych na Wydziale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 wyposażenie i stan środków audiowizualnych i innych pomocy dydaktycznych,</w:t>
      </w:r>
    </w:p>
    <w:p w:rsid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 wyposażenie w sprzęt komputerowy, jego stan techniczny, </w:t>
      </w:r>
    </w:p>
    <w:p w:rsid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zasoby Biblioteki ANS i ich dostępność, </w:t>
      </w:r>
    </w:p>
    <w:p w:rsid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czystość, higiena i estetyka pomieszczeń oraz otoczenia budynku, </w:t>
      </w:r>
    </w:p>
    <w:p w:rsidR="005955AB" w:rsidRPr="005955AB" w:rsidRDefault="005955AB" w:rsidP="005955A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5955AB">
        <w:rPr>
          <w:rFonts w:ascii="Times New Roman" w:hAnsi="Times New Roman" w:cs="Times New Roman"/>
          <w:color w:val="000000"/>
          <w:sz w:val="24"/>
          <w:szCs w:val="24"/>
        </w:rPr>
        <w:t xml:space="preserve">ocena środków wsparcia dla studentów. </w:t>
      </w:r>
    </w:p>
    <w:p w:rsidR="005955AB" w:rsidRDefault="005955AB" w:rsidP="005955AB">
      <w:pPr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914F74" w:rsidRDefault="00914F74" w:rsidP="00914F74">
      <w:pPr>
        <w:autoSpaceDE w:val="0"/>
        <w:autoSpaceDN w:val="0"/>
        <w:adjustRightInd w:val="0"/>
        <w:ind w:left="0"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14F74">
        <w:rPr>
          <w:rFonts w:ascii="Times New Roman" w:hAnsi="Times New Roman" w:cs="Times New Roman"/>
          <w:color w:val="000000"/>
          <w:sz w:val="24"/>
          <w:szCs w:val="24"/>
        </w:rPr>
        <w:t xml:space="preserve">Ocena dokonywana jest metodą ankiety anonimowej, nie rzadziej niż raz do roku. Dziekan Wydziału dokonuje zbiorczego zestawienia wyników ankiet i przekazuje je Wydziałowej Komisji ds. Zapewnienia i Oceny Jakości Kształcenia. </w:t>
      </w:r>
    </w:p>
    <w:p w:rsidR="00914F74" w:rsidRPr="00914F74" w:rsidRDefault="00914F74" w:rsidP="00914F74">
      <w:pPr>
        <w:autoSpaceDE w:val="0"/>
        <w:autoSpaceDN w:val="0"/>
        <w:adjustRightInd w:val="0"/>
        <w:ind w:left="0"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914F74" w:rsidRDefault="00914F74" w:rsidP="00914F74">
      <w:pPr>
        <w:autoSpaceDE w:val="0"/>
        <w:autoSpaceDN w:val="0"/>
        <w:adjustRightInd w:val="0"/>
        <w:ind w:left="0"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14F74">
        <w:rPr>
          <w:rFonts w:ascii="Times New Roman" w:hAnsi="Times New Roman" w:cs="Times New Roman"/>
          <w:color w:val="000000"/>
          <w:sz w:val="24"/>
          <w:szCs w:val="24"/>
        </w:rPr>
        <w:t xml:space="preserve">Po uzyskaniu opinii Wydziałowej Komisji ds. Zapewnienia i Oceny Jakości Kształcenia Dziekan Wydziału podejmuje stosowne działania korygujące lub występuje z wnioskiem do Rektora ANS w celu zapewnienia optymalnego poziomu zasobów materialnych. </w:t>
      </w:r>
    </w:p>
    <w:p w:rsidR="00914F74" w:rsidRPr="00914F74" w:rsidRDefault="00914F74" w:rsidP="00914F74">
      <w:pPr>
        <w:autoSpaceDE w:val="0"/>
        <w:autoSpaceDN w:val="0"/>
        <w:adjustRightInd w:val="0"/>
        <w:ind w:left="0"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5955AB" w:rsidRPr="005955AB" w:rsidRDefault="005955AB">
      <w:pPr>
        <w:ind w:left="0" w:firstLine="708"/>
        <w:rPr>
          <w:rFonts w:ascii="Times New Roman" w:hAnsi="Times New Roman" w:cs="Times New Roman"/>
          <w:sz w:val="24"/>
          <w:szCs w:val="24"/>
        </w:rPr>
      </w:pPr>
    </w:p>
    <w:sectPr w:rsidR="005955AB" w:rsidRPr="005955AB" w:rsidSect="00663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5C1"/>
    <w:multiLevelType w:val="hybridMultilevel"/>
    <w:tmpl w:val="21FAD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60B9"/>
    <w:rsid w:val="00136379"/>
    <w:rsid w:val="002827D9"/>
    <w:rsid w:val="003270B6"/>
    <w:rsid w:val="003A046C"/>
    <w:rsid w:val="0041505F"/>
    <w:rsid w:val="0044290A"/>
    <w:rsid w:val="00493EE5"/>
    <w:rsid w:val="005955AB"/>
    <w:rsid w:val="00596F59"/>
    <w:rsid w:val="00636331"/>
    <w:rsid w:val="006634F5"/>
    <w:rsid w:val="00686804"/>
    <w:rsid w:val="00785469"/>
    <w:rsid w:val="00914F74"/>
    <w:rsid w:val="0095569A"/>
    <w:rsid w:val="00B12750"/>
    <w:rsid w:val="00BC7422"/>
    <w:rsid w:val="00C52555"/>
    <w:rsid w:val="00D760B9"/>
    <w:rsid w:val="00E60E72"/>
    <w:rsid w:val="00FB1E7E"/>
    <w:rsid w:val="00FD4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59"/>
    <w:pPr>
      <w:spacing w:after="0" w:line="360" w:lineRule="auto"/>
      <w:ind w:left="714" w:hanging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6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955AB"/>
    <w:pPr>
      <w:ind w:left="720"/>
      <w:contextualSpacing/>
    </w:pPr>
  </w:style>
  <w:style w:type="paragraph" w:customStyle="1" w:styleId="zaacznik">
    <w:name w:val="załacznik"/>
    <w:basedOn w:val="Stopka"/>
    <w:qFormat/>
    <w:rsid w:val="0041505F"/>
    <w:pPr>
      <w:spacing w:before="40" w:line="276" w:lineRule="auto"/>
      <w:ind w:left="0" w:firstLine="0"/>
      <w:jc w:val="right"/>
    </w:pPr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1505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505F"/>
  </w:style>
  <w:style w:type="paragraph" w:styleId="Tekstdymka">
    <w:name w:val="Balloon Text"/>
    <w:basedOn w:val="Normalny"/>
    <w:link w:val="TekstdymkaZnak"/>
    <w:uiPriority w:val="99"/>
    <w:semiHidden/>
    <w:unhideWhenUsed/>
    <w:rsid w:val="004150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59"/>
    <w:pPr>
      <w:spacing w:after="0" w:line="360" w:lineRule="auto"/>
      <w:ind w:left="714" w:hanging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6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2019-12-04T13:32:00Z</dcterms:created>
  <dcterms:modified xsi:type="dcterms:W3CDTF">2023-09-13T09:08:00Z</dcterms:modified>
</cp:coreProperties>
</file>