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FA2" w:rsidRDefault="004C0418" w:rsidP="004C0418">
      <w:pPr>
        <w:jc w:val="center"/>
        <w:rPr>
          <w:b/>
        </w:rPr>
      </w:pPr>
      <w:r w:rsidRPr="004C0418">
        <w:rPr>
          <w:b/>
        </w:rPr>
        <w:t xml:space="preserve">KARTA REALIZACJI EFEKTÓW DLA STUDENTÓW </w:t>
      </w:r>
      <w:r w:rsidR="00CC20FA">
        <w:rPr>
          <w:b/>
        </w:rPr>
        <w:t>ODBYWAJĄCYCH</w:t>
      </w:r>
      <w:r w:rsidRPr="004C0418">
        <w:rPr>
          <w:b/>
        </w:rPr>
        <w:t xml:space="preserve"> PRAKTYKI </w:t>
      </w:r>
      <w:r>
        <w:rPr>
          <w:b/>
        </w:rPr>
        <w:br/>
      </w:r>
      <w:r w:rsidRPr="004C0418">
        <w:rPr>
          <w:b/>
        </w:rPr>
        <w:t>W RAMACH ZATRUDNIENIA</w:t>
      </w:r>
    </w:p>
    <w:p w:rsidR="00A6399F" w:rsidRDefault="00A6399F" w:rsidP="00A6399F">
      <w:pPr>
        <w:jc w:val="center"/>
        <w:rPr>
          <w:b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1277"/>
        <w:gridCol w:w="4394"/>
        <w:gridCol w:w="4253"/>
      </w:tblGrid>
      <w:tr w:rsidR="00A6399F" w:rsidTr="00FB00DF">
        <w:tc>
          <w:tcPr>
            <w:tcW w:w="9924" w:type="dxa"/>
            <w:gridSpan w:val="3"/>
          </w:tcPr>
          <w:p w:rsidR="00A6399F" w:rsidRDefault="00950453" w:rsidP="004C0418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A6399F">
              <w:rPr>
                <w:b/>
              </w:rPr>
              <w:t>I</w:t>
            </w:r>
            <w:r w:rsidR="00950A9A">
              <w:rPr>
                <w:b/>
              </w:rPr>
              <w:t>I</w:t>
            </w:r>
            <w:r w:rsidR="00A6399F">
              <w:rPr>
                <w:b/>
              </w:rPr>
              <w:t xml:space="preserve"> rok</w:t>
            </w:r>
          </w:p>
        </w:tc>
      </w:tr>
      <w:tr w:rsidR="00CC20FA" w:rsidTr="00290022">
        <w:tc>
          <w:tcPr>
            <w:tcW w:w="5671" w:type="dxa"/>
            <w:gridSpan w:val="2"/>
          </w:tcPr>
          <w:p w:rsidR="00CC20FA" w:rsidRPr="00CC20FA" w:rsidRDefault="00CC20FA" w:rsidP="004C0418">
            <w:pPr>
              <w:jc w:val="center"/>
              <w:rPr>
                <w:b/>
              </w:rPr>
            </w:pPr>
            <w:r w:rsidRPr="00CC20F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zakładane efekty uczenia się</w:t>
            </w:r>
          </w:p>
        </w:tc>
        <w:tc>
          <w:tcPr>
            <w:tcW w:w="4253" w:type="dxa"/>
          </w:tcPr>
          <w:p w:rsidR="00CC20FA" w:rsidRDefault="00CC20FA" w:rsidP="00CC20FA">
            <w:pPr>
              <w:jc w:val="center"/>
              <w:rPr>
                <w:b/>
              </w:rPr>
            </w:pPr>
            <w:r>
              <w:rPr>
                <w:b/>
              </w:rPr>
              <w:t>Zadania wykonywane przez studenta wskazujące na realizację danego efektu uczenia się</w:t>
            </w:r>
          </w:p>
        </w:tc>
      </w:tr>
      <w:tr w:rsidR="00290022" w:rsidTr="00290022">
        <w:tc>
          <w:tcPr>
            <w:tcW w:w="5671" w:type="dxa"/>
            <w:gridSpan w:val="2"/>
          </w:tcPr>
          <w:p w:rsidR="00290022" w:rsidRPr="00290022" w:rsidRDefault="00290022" w:rsidP="00290022">
            <w:pPr>
              <w:jc w:val="center"/>
              <w:rPr>
                <w:sz w:val="20"/>
                <w:szCs w:val="20"/>
              </w:rPr>
            </w:pPr>
            <w:r w:rsidRPr="00A4315D">
              <w:rPr>
                <w:sz w:val="20"/>
                <w:szCs w:val="20"/>
              </w:rPr>
              <w:t>W ZAKRESIE WIEDZY</w:t>
            </w:r>
          </w:p>
        </w:tc>
        <w:tc>
          <w:tcPr>
            <w:tcW w:w="4253" w:type="dxa"/>
          </w:tcPr>
          <w:p w:rsidR="00290022" w:rsidRDefault="00290022" w:rsidP="004C0418">
            <w:pPr>
              <w:jc w:val="center"/>
              <w:rPr>
                <w:b/>
              </w:rPr>
            </w:pPr>
          </w:p>
        </w:tc>
      </w:tr>
      <w:tr w:rsidR="00950453" w:rsidTr="00290022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K6_WG07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Ma zaawansowaną wiedzę na temat różnych subdyscyplin pedagogiki (obejmującą terminologię, teorię, metodykę) oraz ich wzajemnych zależności)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290022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K6_WG10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Ma zaawansowaną wiedzę o różnych rodzajach struktur społecznych i instytucjach życia społecznego, zachodzących między nimi zależnościach oraz fundamentalnych dylematach współczesnej cywilizacji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290022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K6_WG12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Ma zaawansowaną wiedzę na temat zasad i norm etycznych, zna ich źródła oraz złożone uwarunkowania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290022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K6_WG13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Zna i rozumie w zaawansowanym stopniu zasady bezpieczeństwa i higieny pracy w instytucjach edukacyjnych, wychowawczych, opiekuńczych, kulturalnych i pomocowych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290022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K6_WK15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Zna i rozumie podstawy prawne, organizację </w:t>
            </w:r>
            <w:r w:rsidR="002F2AD5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 xml:space="preserve">i uwarunkowania funkcjonowania różnych instytucji edukacyjnych, wychowawczych, opiekuńczych, terapeutycznych, kulturalnych </w:t>
            </w:r>
            <w:r w:rsidR="002F2AD5">
              <w:rPr>
                <w:rFonts w:cstheme="minorHAnsi"/>
                <w:sz w:val="20"/>
                <w:szCs w:val="20"/>
              </w:rPr>
              <w:br/>
            </w:r>
            <w:bookmarkStart w:id="0" w:name="_GoBack"/>
            <w:bookmarkEnd w:id="0"/>
            <w:r w:rsidRPr="0014001A">
              <w:rPr>
                <w:rFonts w:cstheme="minorHAnsi"/>
                <w:sz w:val="20"/>
                <w:szCs w:val="20"/>
              </w:rPr>
              <w:t>i pomocowych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290022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K6_WK16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Zna i rozumie zasady ochrony własności intelektualnej oraz prawa autorskiego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290022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B.3.W3.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Zna i rozumie zasady</w:t>
            </w:r>
            <w:r w:rsidRPr="0014001A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zapewniania</w:t>
            </w:r>
            <w:r w:rsidRPr="0014001A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bezpieczeństwa</w:t>
            </w:r>
            <w:r w:rsidRPr="0014001A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uczniom</w:t>
            </w:r>
            <w:r w:rsidRPr="0014001A">
              <w:rPr>
                <w:rFonts w:cstheme="minorHAnsi"/>
                <w:spacing w:val="8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w</w:t>
            </w:r>
            <w:r w:rsidRPr="0014001A">
              <w:rPr>
                <w:rFonts w:cstheme="minorHAnsi"/>
                <w:spacing w:val="9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szkole</w:t>
            </w:r>
            <w:r w:rsidRPr="0014001A">
              <w:rPr>
                <w:rFonts w:cstheme="minorHAnsi"/>
                <w:spacing w:val="6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i</w:t>
            </w:r>
            <w:r w:rsidRPr="0014001A">
              <w:rPr>
                <w:rFonts w:cstheme="minorHAnsi"/>
                <w:spacing w:val="8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z w:val="20"/>
                <w:szCs w:val="20"/>
              </w:rPr>
              <w:t>poza</w:t>
            </w:r>
            <w:r w:rsidRPr="0014001A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  <w:r w:rsidRPr="0014001A">
              <w:rPr>
                <w:rFonts w:cstheme="minorHAnsi"/>
                <w:spacing w:val="-4"/>
                <w:sz w:val="20"/>
                <w:szCs w:val="20"/>
              </w:rPr>
              <w:t>nią.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124E50">
        <w:tc>
          <w:tcPr>
            <w:tcW w:w="5671" w:type="dxa"/>
            <w:gridSpan w:val="2"/>
            <w:vAlign w:val="center"/>
          </w:tcPr>
          <w:p w:rsidR="00950453" w:rsidRPr="00950453" w:rsidRDefault="00950453" w:rsidP="00950453">
            <w:pPr>
              <w:jc w:val="center"/>
              <w:rPr>
                <w:sz w:val="20"/>
                <w:szCs w:val="20"/>
              </w:rPr>
            </w:pPr>
            <w:r w:rsidRPr="0014001A">
              <w:rPr>
                <w:sz w:val="20"/>
                <w:szCs w:val="20"/>
              </w:rPr>
              <w:t>W ZAKRESIE UMIEJĘTNOŚCI</w:t>
            </w:r>
          </w:p>
        </w:tc>
        <w:tc>
          <w:tcPr>
            <w:tcW w:w="4253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50453" w:rsidTr="009E6AD5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K6_UW03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tabs>
                <w:tab w:val="left" w:pos="228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Potrafi posługiwać się złożonymi ujęciami teoretycznymi w celu analizowania motywów </w:t>
            </w:r>
            <w:r w:rsidR="00E364E8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 xml:space="preserve">i wzorów ludzkich </w:t>
            </w:r>
            <w:proofErr w:type="spellStart"/>
            <w:r w:rsidRPr="0014001A">
              <w:rPr>
                <w:rFonts w:cstheme="minorHAnsi"/>
                <w:sz w:val="20"/>
                <w:szCs w:val="20"/>
              </w:rPr>
              <w:t>zachowań</w:t>
            </w:r>
            <w:proofErr w:type="spellEnd"/>
            <w:r w:rsidRPr="0014001A">
              <w:rPr>
                <w:rFonts w:cstheme="minorHAnsi"/>
                <w:sz w:val="20"/>
                <w:szCs w:val="20"/>
              </w:rPr>
              <w:t xml:space="preserve">, diagnozowania </w:t>
            </w:r>
            <w:r w:rsidR="00E364E8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 xml:space="preserve">i prognozowania sytuacji oraz analizowania strategii działań praktycznych w odniesieniu </w:t>
            </w:r>
            <w:r w:rsidR="00E364E8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>do różnych kontekstów działalności pedagogicznej w zmiennych i nie w pełni przewidywalnych warunkach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9E6AD5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K6_UW07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Potrafi w sposób innowacyjny wykorzystać typowe metody, procedury i dobre praktyki do realizacji zadań związanych z różnymi sferami działalności pedagogicznej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9E6AD5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K6_UW09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Potrafi poprzez właściwy dobór źródeł oraz informacji z nich płynących, dokonywać syntezy informacji w celu rozwiazywania konkretnych problemów pedagogicznych, prognozować przebieg ich rozwiązywania oraz przewidywać skutki planowanych działań, również w zmiennych </w:t>
            </w:r>
            <w:r w:rsidR="00E364E8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>i nie do końca przewidywalnych warunkach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9E6AD5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K6_UW10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Potrafi posługiwać się systemami normatywnymi </w:t>
            </w:r>
            <w:r w:rsidR="00E364E8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 xml:space="preserve">w podejmowanej działalności, dostrzega i analizuje </w:t>
            </w:r>
            <w:r w:rsidRPr="0014001A">
              <w:rPr>
                <w:rFonts w:cstheme="minorHAnsi"/>
                <w:sz w:val="20"/>
                <w:szCs w:val="20"/>
              </w:rPr>
              <w:lastRenderedPageBreak/>
              <w:t>dylematy etyczne; przewiduje skutki konkretnych działań pedagogicznych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9E6AD5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K6_UK11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Potrafi posługiwać się zaawansowaną wiedzą dotyczącą procesów komunikowania interpersonalnego i społecznego, </w:t>
            </w:r>
            <w:r w:rsidR="002F2AD5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>ich prawidłowości i zakłóceń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9E6AD5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K6_UO16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Potrafi planować i organizować indywidualną, </w:t>
            </w:r>
            <w:r w:rsidR="00E364E8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>jak i zespołową pracę nad rozwiązywaniem złożonych problemów pedagogicznych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9E6AD5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K6_UU20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Potrafi zaprojektować ścieżkę własnego rozwoju oraz zaplanować swoją zawodową przyszłość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9E6AD5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B.3.U5.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Potrafi zaplanować i przeprowadzić zajęcia wychowawcze pod nadzorem opiekuna praktyk </w:t>
            </w:r>
            <w:r>
              <w:rPr>
                <w:rFonts w:cstheme="minorHAnsi"/>
                <w:spacing w:val="-2"/>
                <w:sz w:val="20"/>
                <w:szCs w:val="20"/>
              </w:rPr>
              <w:t>zawodowych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16172D">
        <w:tc>
          <w:tcPr>
            <w:tcW w:w="5671" w:type="dxa"/>
            <w:gridSpan w:val="2"/>
            <w:vAlign w:val="center"/>
          </w:tcPr>
          <w:p w:rsidR="00950453" w:rsidRPr="00950453" w:rsidRDefault="00950453" w:rsidP="00950453">
            <w:pPr>
              <w:jc w:val="center"/>
              <w:rPr>
                <w:sz w:val="20"/>
                <w:szCs w:val="20"/>
              </w:rPr>
            </w:pPr>
            <w:r w:rsidRPr="0014001A">
              <w:rPr>
                <w:sz w:val="20"/>
                <w:szCs w:val="20"/>
              </w:rPr>
              <w:t>W ZAKRESIE KOMPETENCJI SPOŁECZNYCH</w:t>
            </w:r>
          </w:p>
        </w:tc>
        <w:tc>
          <w:tcPr>
            <w:tcW w:w="4253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950453" w:rsidTr="008C15E6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 xml:space="preserve">K6_KK02   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Jest gotów dokonywać krytycznej samooceny własnych kompetencji i doskonali umiejętności, wyznacza kierunki własnego rozwoju i uczenia się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8C15E6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K6_KO07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Jest gotów do podejmowania zobowiązań społecznych wynikających z roli pełnionej </w:t>
            </w:r>
            <w:r w:rsidR="00E364E8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>przez pedagoga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8C15E6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K6_KR10</w:t>
            </w:r>
          </w:p>
        </w:tc>
        <w:tc>
          <w:tcPr>
            <w:tcW w:w="4394" w:type="dxa"/>
          </w:tcPr>
          <w:p w:rsidR="00950453" w:rsidRPr="0014001A" w:rsidRDefault="00950453" w:rsidP="00950453">
            <w:pPr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>Jest gotów do zachowania się w sposób profesjonalny, refleksji na tematy etyczne, kultywowania i upowszechniania wzorców właściwego postępowania w środowisku pedagogicznym i poza nim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  <w:tr w:rsidR="00950453" w:rsidTr="008C15E6">
        <w:tc>
          <w:tcPr>
            <w:tcW w:w="1277" w:type="dxa"/>
            <w:vAlign w:val="center"/>
          </w:tcPr>
          <w:p w:rsidR="00950453" w:rsidRPr="0014001A" w:rsidRDefault="00950453" w:rsidP="0095045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14001A">
              <w:rPr>
                <w:rFonts w:ascii="Calibri" w:hAnsi="Calibri" w:cs="Calibri"/>
                <w:b/>
                <w:sz w:val="20"/>
                <w:szCs w:val="20"/>
              </w:rPr>
              <w:t>B.3.K1.</w:t>
            </w:r>
          </w:p>
        </w:tc>
        <w:tc>
          <w:tcPr>
            <w:tcW w:w="4394" w:type="dxa"/>
          </w:tcPr>
          <w:p w:rsidR="00950453" w:rsidRPr="0014001A" w:rsidRDefault="00950453" w:rsidP="00AF78FA">
            <w:pPr>
              <w:tabs>
                <w:tab w:val="left" w:pos="672"/>
                <w:tab w:val="left" w:pos="1136"/>
              </w:tabs>
              <w:ind w:right="199"/>
              <w:rPr>
                <w:rFonts w:cstheme="minorHAnsi"/>
                <w:sz w:val="20"/>
                <w:szCs w:val="20"/>
              </w:rPr>
            </w:pPr>
            <w:r w:rsidRPr="0014001A">
              <w:rPr>
                <w:rFonts w:cstheme="minorHAnsi"/>
                <w:sz w:val="20"/>
                <w:szCs w:val="20"/>
              </w:rPr>
              <w:t xml:space="preserve">Jest gotów do skutecznego współdziałania </w:t>
            </w:r>
            <w:r w:rsidR="00E364E8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 xml:space="preserve">z opiekunem praktyk zawodowych </w:t>
            </w:r>
            <w:r w:rsidR="00E364E8">
              <w:rPr>
                <w:rFonts w:cstheme="minorHAnsi"/>
                <w:sz w:val="20"/>
                <w:szCs w:val="20"/>
              </w:rPr>
              <w:br/>
            </w:r>
            <w:r w:rsidRPr="0014001A">
              <w:rPr>
                <w:rFonts w:cstheme="minorHAnsi"/>
                <w:sz w:val="20"/>
                <w:szCs w:val="20"/>
              </w:rPr>
              <w:t>i z nauczycielami w celu poszerzania swojej wiedzy.</w:t>
            </w:r>
          </w:p>
        </w:tc>
        <w:tc>
          <w:tcPr>
            <w:tcW w:w="4253" w:type="dxa"/>
          </w:tcPr>
          <w:p w:rsidR="00950453" w:rsidRDefault="00950453" w:rsidP="00950453">
            <w:pPr>
              <w:jc w:val="center"/>
              <w:rPr>
                <w:b/>
              </w:rPr>
            </w:pPr>
          </w:p>
        </w:tc>
      </w:tr>
    </w:tbl>
    <w:p w:rsidR="00A6399F" w:rsidRPr="004C0418" w:rsidRDefault="00A6399F" w:rsidP="00950A9A">
      <w:pPr>
        <w:rPr>
          <w:b/>
        </w:rPr>
      </w:pPr>
    </w:p>
    <w:sectPr w:rsidR="00A6399F" w:rsidRPr="004C0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18"/>
    <w:rsid w:val="00290022"/>
    <w:rsid w:val="002F2AD5"/>
    <w:rsid w:val="004C0418"/>
    <w:rsid w:val="00625FA2"/>
    <w:rsid w:val="00950453"/>
    <w:rsid w:val="00950A9A"/>
    <w:rsid w:val="00A6399F"/>
    <w:rsid w:val="00AF78FA"/>
    <w:rsid w:val="00CC20FA"/>
    <w:rsid w:val="00E364E8"/>
    <w:rsid w:val="00FB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97DCE-3797-48F8-B244-602111B4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479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2 - DELL MEIN 2021</dc:creator>
  <cp:keywords/>
  <dc:description/>
  <cp:lastModifiedBy>2 - DELL MEIN 2021</cp:lastModifiedBy>
  <cp:revision>8</cp:revision>
  <dcterms:created xsi:type="dcterms:W3CDTF">2024-09-03T09:28:00Z</dcterms:created>
  <dcterms:modified xsi:type="dcterms:W3CDTF">2024-09-04T08:35:00Z</dcterms:modified>
</cp:coreProperties>
</file>